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E495" w14:textId="77777777" w:rsidR="00967F57" w:rsidRDefault="00967F57" w:rsidP="001B177E">
      <w:pPr>
        <w:jc w:val="center"/>
        <w:rPr>
          <w:rFonts w:ascii="Georgia" w:hAnsi="Georgia"/>
          <w:b/>
          <w:sz w:val="28"/>
        </w:rPr>
      </w:pPr>
    </w:p>
    <w:p w14:paraId="1ED516CD" w14:textId="77777777" w:rsidR="00A07744" w:rsidRDefault="00A07744" w:rsidP="001B177E">
      <w:pPr>
        <w:jc w:val="center"/>
        <w:rPr>
          <w:rFonts w:ascii="Georgia" w:hAnsi="Georgia"/>
          <w:b/>
          <w:sz w:val="28"/>
        </w:rPr>
      </w:pPr>
    </w:p>
    <w:p w14:paraId="6FD874CF" w14:textId="77777777" w:rsidR="00A07744" w:rsidRDefault="00A07744" w:rsidP="001B177E">
      <w:pPr>
        <w:jc w:val="center"/>
        <w:rPr>
          <w:rFonts w:ascii="Georgia" w:hAnsi="Georgia"/>
          <w:b/>
          <w:sz w:val="28"/>
        </w:rPr>
      </w:pPr>
    </w:p>
    <w:p w14:paraId="5E062E32" w14:textId="77777777" w:rsidR="00A07744" w:rsidRDefault="00A07744" w:rsidP="001B177E">
      <w:pPr>
        <w:jc w:val="center"/>
        <w:rPr>
          <w:rFonts w:ascii="Georgia" w:hAnsi="Georgia"/>
          <w:b/>
          <w:sz w:val="28"/>
        </w:rPr>
      </w:pPr>
    </w:p>
    <w:p w14:paraId="2E271DE4" w14:textId="77777777" w:rsidR="00A07744" w:rsidRDefault="00A07744" w:rsidP="001B177E">
      <w:pPr>
        <w:jc w:val="center"/>
        <w:rPr>
          <w:rFonts w:ascii="Georgia" w:hAnsi="Georgia"/>
          <w:b/>
          <w:sz w:val="28"/>
        </w:rPr>
      </w:pPr>
    </w:p>
    <w:p w14:paraId="2DB2729F" w14:textId="77777777" w:rsidR="00A07744" w:rsidRDefault="00A07744" w:rsidP="001B177E">
      <w:pPr>
        <w:jc w:val="center"/>
        <w:rPr>
          <w:rFonts w:ascii="Georgia" w:hAnsi="Georgia"/>
          <w:b/>
          <w:sz w:val="28"/>
        </w:rPr>
      </w:pPr>
    </w:p>
    <w:p w14:paraId="31E3F97B" w14:textId="77777777" w:rsidR="00A07744" w:rsidRDefault="00A07744" w:rsidP="001B177E">
      <w:pPr>
        <w:jc w:val="center"/>
        <w:rPr>
          <w:rFonts w:ascii="Georgia" w:hAnsi="Georgia"/>
          <w:b/>
          <w:sz w:val="28"/>
        </w:rPr>
      </w:pPr>
    </w:p>
    <w:p w14:paraId="11E6B49C" w14:textId="77777777" w:rsidR="00A07744" w:rsidRDefault="00A07744" w:rsidP="001B177E">
      <w:pPr>
        <w:jc w:val="center"/>
        <w:rPr>
          <w:rFonts w:ascii="Georgia" w:hAnsi="Georgia"/>
          <w:b/>
          <w:sz w:val="28"/>
        </w:rPr>
      </w:pPr>
    </w:p>
    <w:p w14:paraId="5AAB7EBD" w14:textId="162CB7BD" w:rsidR="00967F57" w:rsidRPr="00A07744" w:rsidRDefault="00967F57" w:rsidP="00967F57">
      <w:pPr>
        <w:rPr>
          <w:rFonts w:ascii="Georgia" w:hAnsi="Georgia"/>
          <w:sz w:val="36"/>
          <w:szCs w:val="36"/>
        </w:rPr>
      </w:pPr>
      <w:r w:rsidRPr="00A07744">
        <w:rPr>
          <w:rFonts w:ascii="Georgia" w:hAnsi="Georgia"/>
          <w:sz w:val="36"/>
          <w:szCs w:val="36"/>
        </w:rPr>
        <w:t xml:space="preserve">Here is your application to </w:t>
      </w:r>
      <w:r w:rsidR="00A07744" w:rsidRPr="00A07744">
        <w:rPr>
          <w:rFonts w:ascii="Georgia" w:hAnsi="Georgia"/>
          <w:sz w:val="36"/>
          <w:szCs w:val="36"/>
        </w:rPr>
        <w:t xml:space="preserve">participate </w:t>
      </w:r>
      <w:r w:rsidRPr="00A07744">
        <w:rPr>
          <w:rFonts w:ascii="Georgia" w:hAnsi="Georgia"/>
          <w:sz w:val="36"/>
          <w:szCs w:val="36"/>
        </w:rPr>
        <w:t>at the GrowRVA</w:t>
      </w:r>
      <w:r w:rsidRPr="00A07744">
        <w:rPr>
          <w:rFonts w:ascii="Georgia" w:hAnsi="Georgia"/>
          <w:b/>
          <w:sz w:val="36"/>
          <w:szCs w:val="36"/>
        </w:rPr>
        <w:t xml:space="preserve"> </w:t>
      </w:r>
      <w:r w:rsidRPr="00A07744">
        <w:rPr>
          <w:rFonts w:ascii="Georgia" w:hAnsi="Georgia"/>
          <w:sz w:val="36"/>
          <w:szCs w:val="36"/>
        </w:rPr>
        <w:t>South of the James 2019</w:t>
      </w:r>
      <w:r w:rsidR="004E6B95">
        <w:rPr>
          <w:rFonts w:ascii="Georgia" w:hAnsi="Georgia"/>
          <w:sz w:val="36"/>
          <w:szCs w:val="36"/>
        </w:rPr>
        <w:t>/20</w:t>
      </w:r>
      <w:r w:rsidR="00A9209D">
        <w:rPr>
          <w:rFonts w:ascii="Georgia" w:hAnsi="Georgia"/>
          <w:sz w:val="36"/>
          <w:szCs w:val="36"/>
        </w:rPr>
        <w:t xml:space="preserve"> Winter</w:t>
      </w:r>
      <w:r w:rsidRPr="00A07744">
        <w:rPr>
          <w:rFonts w:ascii="Georgia" w:hAnsi="Georgia"/>
          <w:sz w:val="36"/>
          <w:szCs w:val="36"/>
        </w:rPr>
        <w:t xml:space="preserve"> Market</w:t>
      </w:r>
      <w:r w:rsidR="00A07744" w:rsidRPr="00A07744">
        <w:rPr>
          <w:rFonts w:ascii="Georgia" w:hAnsi="Georgia"/>
          <w:sz w:val="36"/>
          <w:szCs w:val="36"/>
        </w:rPr>
        <w:t xml:space="preserve"> as a Non-profit group</w:t>
      </w:r>
      <w:r w:rsidRPr="00A07744">
        <w:rPr>
          <w:rFonts w:ascii="Georgia" w:hAnsi="Georgia"/>
          <w:sz w:val="36"/>
          <w:szCs w:val="36"/>
        </w:rPr>
        <w:t xml:space="preserve">. </w:t>
      </w:r>
      <w:r w:rsidR="00A07744" w:rsidRPr="00A07744">
        <w:rPr>
          <w:rFonts w:ascii="Georgia" w:hAnsi="Georgia"/>
          <w:sz w:val="36"/>
          <w:szCs w:val="36"/>
        </w:rPr>
        <w:t xml:space="preserve">To </w:t>
      </w:r>
      <w:r w:rsidR="00AF0B08">
        <w:rPr>
          <w:rFonts w:ascii="Georgia" w:hAnsi="Georgia"/>
          <w:sz w:val="36"/>
          <w:szCs w:val="36"/>
        </w:rPr>
        <w:t xml:space="preserve">have your application considered </w:t>
      </w:r>
      <w:r w:rsidR="00A07744" w:rsidRPr="00A07744">
        <w:rPr>
          <w:rFonts w:ascii="Georgia" w:hAnsi="Georgia"/>
          <w:sz w:val="36"/>
          <w:szCs w:val="36"/>
        </w:rPr>
        <w:t xml:space="preserve">as a not-for-profit </w:t>
      </w:r>
      <w:r w:rsidR="00BD0159">
        <w:rPr>
          <w:rFonts w:ascii="Georgia" w:hAnsi="Georgia"/>
          <w:sz w:val="36"/>
          <w:szCs w:val="36"/>
        </w:rPr>
        <w:t>organization</w:t>
      </w:r>
      <w:r w:rsidR="00A07744" w:rsidRPr="00A07744">
        <w:rPr>
          <w:rFonts w:ascii="Georgia" w:hAnsi="Georgia"/>
          <w:sz w:val="36"/>
          <w:szCs w:val="36"/>
        </w:rPr>
        <w:t>, you must be registered and have your 501 (c) (3) identification number included on your application.</w:t>
      </w:r>
    </w:p>
    <w:p w14:paraId="002A101A" w14:textId="77777777" w:rsidR="00967F57" w:rsidRPr="00A07744" w:rsidRDefault="00967F57" w:rsidP="00967F57">
      <w:pPr>
        <w:rPr>
          <w:rFonts w:ascii="Georgia" w:hAnsi="Georgia"/>
          <w:sz w:val="36"/>
          <w:szCs w:val="36"/>
        </w:rPr>
      </w:pPr>
    </w:p>
    <w:p w14:paraId="68B85716" w14:textId="77777777" w:rsidR="00967F57" w:rsidRPr="00A07744" w:rsidRDefault="00967F57" w:rsidP="00967F57">
      <w:pPr>
        <w:rPr>
          <w:rFonts w:ascii="Georgia" w:hAnsi="Georgia"/>
          <w:sz w:val="36"/>
          <w:szCs w:val="36"/>
        </w:rPr>
      </w:pPr>
      <w:r w:rsidRPr="00A07744">
        <w:rPr>
          <w:rFonts w:ascii="Georgia" w:hAnsi="Georgia"/>
          <w:sz w:val="36"/>
          <w:szCs w:val="36"/>
        </w:rPr>
        <w:t xml:space="preserve">Take the time to fill in all requested information; </w:t>
      </w:r>
      <w:r w:rsidRPr="00A07744">
        <w:rPr>
          <w:rFonts w:ascii="Georgia" w:hAnsi="Georgia"/>
          <w:b/>
          <w:sz w:val="36"/>
          <w:szCs w:val="36"/>
        </w:rPr>
        <w:t>references to previous applications cannot be accepted</w:t>
      </w:r>
      <w:r w:rsidRPr="00A07744">
        <w:rPr>
          <w:rFonts w:ascii="Georgia" w:hAnsi="Georgia"/>
          <w:sz w:val="36"/>
          <w:szCs w:val="36"/>
        </w:rPr>
        <w:t xml:space="preserve">. Also take note of all deadlines, and the requirement to </w:t>
      </w:r>
      <w:r w:rsidRPr="00A9209D">
        <w:rPr>
          <w:rFonts w:ascii="Georgia" w:hAnsi="Georgia"/>
          <w:b/>
          <w:bCs/>
          <w:sz w:val="36"/>
          <w:szCs w:val="36"/>
        </w:rPr>
        <w:t>MAIL</w:t>
      </w:r>
      <w:r w:rsidRPr="00A07744">
        <w:rPr>
          <w:rFonts w:ascii="Georgia" w:hAnsi="Georgia"/>
          <w:sz w:val="36"/>
          <w:szCs w:val="36"/>
        </w:rPr>
        <w:t>, not email, your application regardless of how close the deadline is. Be sure to include all requested documentation; failure to do any of the above will delay the review process for your application.</w:t>
      </w:r>
    </w:p>
    <w:p w14:paraId="02F1D631" w14:textId="77777777" w:rsidR="00967F57" w:rsidRPr="00A07744" w:rsidRDefault="00967F57" w:rsidP="00967F57">
      <w:pPr>
        <w:rPr>
          <w:rFonts w:ascii="Georgia" w:hAnsi="Georgia"/>
          <w:sz w:val="36"/>
          <w:szCs w:val="36"/>
        </w:rPr>
      </w:pPr>
    </w:p>
    <w:p w14:paraId="12B2C695" w14:textId="1E357512" w:rsidR="00967F57" w:rsidRDefault="00967F57" w:rsidP="00967F57">
      <w:pPr>
        <w:rPr>
          <w:rFonts w:ascii="Georgia" w:hAnsi="Georgia"/>
          <w:sz w:val="36"/>
          <w:szCs w:val="36"/>
        </w:rPr>
      </w:pPr>
      <w:r w:rsidRPr="00A07744">
        <w:rPr>
          <w:rFonts w:ascii="Georgia" w:hAnsi="Georgia"/>
          <w:sz w:val="36"/>
          <w:szCs w:val="36"/>
        </w:rPr>
        <w:t xml:space="preserve">If you have any general questions after reviewing the application, you may email them to </w:t>
      </w:r>
      <w:hyperlink r:id="rId8" w:history="1">
        <w:r w:rsidRPr="00A07744">
          <w:rPr>
            <w:rStyle w:val="Hyperlink"/>
            <w:rFonts w:ascii="Georgia" w:hAnsi="Georgia"/>
            <w:sz w:val="36"/>
            <w:szCs w:val="36"/>
          </w:rPr>
          <w:t>vendors@growrva.com</w:t>
        </w:r>
      </w:hyperlink>
      <w:r w:rsidRPr="00A07744">
        <w:rPr>
          <w:rFonts w:ascii="Georgia" w:hAnsi="Georgia"/>
          <w:sz w:val="36"/>
          <w:szCs w:val="36"/>
        </w:rPr>
        <w:t>. No business</w:t>
      </w:r>
      <w:r w:rsidR="00477FFA">
        <w:rPr>
          <w:rFonts w:ascii="Georgia" w:hAnsi="Georgia"/>
          <w:sz w:val="36"/>
          <w:szCs w:val="36"/>
        </w:rPr>
        <w:t>/organization</w:t>
      </w:r>
      <w:r w:rsidRPr="00A07744">
        <w:rPr>
          <w:rFonts w:ascii="Georgia" w:hAnsi="Georgia"/>
          <w:sz w:val="36"/>
          <w:szCs w:val="36"/>
        </w:rPr>
        <w:t xml:space="preserve"> specific questions will be answered until we have an application in hand to which we can refer.</w:t>
      </w:r>
    </w:p>
    <w:p w14:paraId="03D8FD1F" w14:textId="36734FFA" w:rsidR="00A9209D" w:rsidRDefault="00A9209D" w:rsidP="00967F57">
      <w:pPr>
        <w:rPr>
          <w:rFonts w:ascii="Georgia" w:hAnsi="Georgia"/>
          <w:sz w:val="36"/>
          <w:szCs w:val="36"/>
        </w:rPr>
      </w:pPr>
    </w:p>
    <w:p w14:paraId="10F8FF1B" w14:textId="77777777" w:rsidR="00A9209D" w:rsidRPr="004E6B95" w:rsidRDefault="00A9209D" w:rsidP="00A9209D">
      <w:pPr>
        <w:rPr>
          <w:rFonts w:ascii="Georgia" w:hAnsi="Georgia"/>
          <w:b/>
          <w:bCs/>
          <w:sz w:val="36"/>
          <w:szCs w:val="36"/>
        </w:rPr>
      </w:pPr>
      <w:r w:rsidRPr="004E6B95">
        <w:rPr>
          <w:rFonts w:ascii="Georgia" w:hAnsi="Georgia"/>
          <w:b/>
          <w:bCs/>
          <w:sz w:val="36"/>
          <w:szCs w:val="36"/>
        </w:rPr>
        <w:t>We have moved the Social Media page to be included with the Vendor Contract; hopefully this will give everyone more time to properly and more adequately complete this important advertising tool.</w:t>
      </w:r>
    </w:p>
    <w:p w14:paraId="00CFE8C4" w14:textId="77777777" w:rsidR="00A9209D" w:rsidRPr="004E6B95" w:rsidRDefault="00A9209D" w:rsidP="00967F57">
      <w:pPr>
        <w:rPr>
          <w:rFonts w:ascii="Georgia" w:hAnsi="Georgia"/>
          <w:sz w:val="36"/>
          <w:szCs w:val="36"/>
        </w:rPr>
      </w:pPr>
    </w:p>
    <w:p w14:paraId="0FE03390" w14:textId="0DA332B0" w:rsidR="003A00FA" w:rsidRPr="009D74C2" w:rsidRDefault="00967F57" w:rsidP="001B177E">
      <w:pPr>
        <w:jc w:val="center"/>
        <w:rPr>
          <w:rFonts w:ascii="Georgia" w:hAnsi="Georgia"/>
          <w:b/>
          <w:sz w:val="28"/>
        </w:rPr>
      </w:pPr>
      <w:r>
        <w:rPr>
          <w:rFonts w:ascii="Georgia" w:hAnsi="Georgia"/>
          <w:b/>
          <w:sz w:val="28"/>
        </w:rPr>
        <w:br w:type="page"/>
      </w:r>
      <w:r w:rsidR="00F3197A">
        <w:rPr>
          <w:rFonts w:ascii="Georgia" w:hAnsi="Georgia"/>
          <w:b/>
          <w:sz w:val="28"/>
        </w:rPr>
        <w:lastRenderedPageBreak/>
        <w:t>GrowRVA</w:t>
      </w:r>
      <w:r w:rsidR="001B177E">
        <w:rPr>
          <w:rFonts w:ascii="Georgia" w:hAnsi="Georgia"/>
          <w:b/>
          <w:sz w:val="28"/>
        </w:rPr>
        <w:t xml:space="preserve"> </w:t>
      </w:r>
    </w:p>
    <w:p w14:paraId="2726D2FC" w14:textId="77777777" w:rsidR="003A00FA" w:rsidRDefault="003A00FA" w:rsidP="003A00FA">
      <w:pPr>
        <w:jc w:val="center"/>
        <w:rPr>
          <w:rFonts w:ascii="Georgia" w:hAnsi="Georgia"/>
          <w:b/>
          <w:i/>
        </w:rPr>
      </w:pPr>
      <w:r w:rsidRPr="009D74C2">
        <w:rPr>
          <w:rFonts w:ascii="Georgia" w:hAnsi="Georgia"/>
          <w:b/>
          <w:i/>
        </w:rPr>
        <w:t>Owne</w:t>
      </w:r>
      <w:r w:rsidR="00814457">
        <w:rPr>
          <w:rFonts w:ascii="Georgia" w:hAnsi="Georgia"/>
          <w:b/>
          <w:i/>
        </w:rPr>
        <w:t>d and operated by Karen and Doug Grisevich</w:t>
      </w:r>
    </w:p>
    <w:p w14:paraId="1778E5D1" w14:textId="77777777" w:rsidR="005B328A" w:rsidRDefault="004C3F7E" w:rsidP="002E59FF">
      <w:pPr>
        <w:jc w:val="center"/>
        <w:rPr>
          <w:rFonts w:ascii="Georgia" w:hAnsi="Georgia"/>
          <w:b/>
        </w:rPr>
      </w:pPr>
      <w:hyperlink r:id="rId9" w:history="1">
        <w:r w:rsidR="005C50EC" w:rsidRPr="000D1D26">
          <w:rPr>
            <w:rStyle w:val="Hyperlink"/>
            <w:rFonts w:ascii="Georgia" w:hAnsi="Georgia"/>
            <w:b/>
            <w:color w:val="auto"/>
          </w:rPr>
          <w:t>www.GrowRVA.com</w:t>
        </w:r>
      </w:hyperlink>
      <w:r w:rsidR="003A00FA" w:rsidRPr="000D1D26">
        <w:rPr>
          <w:rFonts w:ascii="Georgia" w:hAnsi="Georgia"/>
          <w:b/>
        </w:rPr>
        <w:t xml:space="preserve"> </w:t>
      </w:r>
      <w:r w:rsidR="00814457">
        <w:rPr>
          <w:rFonts w:ascii="Georgia" w:hAnsi="Georgia"/>
          <w:b/>
        </w:rPr>
        <w:t>– web site</w:t>
      </w:r>
      <w:r w:rsidR="005B328A">
        <w:rPr>
          <w:rFonts w:ascii="Georgia" w:hAnsi="Georgia"/>
          <w:b/>
        </w:rPr>
        <w:t xml:space="preserve"> </w:t>
      </w:r>
    </w:p>
    <w:p w14:paraId="1415355B" w14:textId="77777777" w:rsidR="00D450D9" w:rsidRDefault="004C3F7E" w:rsidP="003A00FA">
      <w:pPr>
        <w:jc w:val="center"/>
        <w:rPr>
          <w:rFonts w:ascii="Georgia" w:hAnsi="Georgia"/>
          <w:b/>
        </w:rPr>
      </w:pPr>
      <w:hyperlink r:id="rId10" w:history="1">
        <w:r w:rsidR="0093598C" w:rsidRPr="000D1D26">
          <w:rPr>
            <w:rStyle w:val="Hyperlink"/>
            <w:rFonts w:ascii="Georgia" w:hAnsi="Georgia"/>
            <w:color w:val="auto"/>
          </w:rPr>
          <w:t>vendors@growrva.com</w:t>
        </w:r>
      </w:hyperlink>
      <w:r w:rsidR="003A00FA" w:rsidRPr="000D1D26">
        <w:rPr>
          <w:rFonts w:ascii="Georgia" w:hAnsi="Georgia"/>
          <w:u w:val="words"/>
        </w:rPr>
        <w:t xml:space="preserve"> </w:t>
      </w:r>
      <w:r w:rsidR="00814457" w:rsidRPr="00814457">
        <w:rPr>
          <w:rFonts w:ascii="Georgia" w:hAnsi="Georgia"/>
        </w:rPr>
        <w:t>– email address</w:t>
      </w:r>
      <w:r w:rsidR="003A00FA" w:rsidRPr="000D1D26">
        <w:rPr>
          <w:rFonts w:ascii="Georgia" w:hAnsi="Georgia"/>
          <w:sz w:val="28"/>
        </w:rPr>
        <w:br/>
      </w:r>
      <w:r w:rsidR="00D450D9" w:rsidRPr="00223CBC">
        <w:rPr>
          <w:rFonts w:ascii="Georgia" w:hAnsi="Georgia"/>
          <w:b/>
          <w:color w:val="FF0000"/>
          <w:u w:val="single"/>
        </w:rPr>
        <w:t>Please make your entries legible!</w:t>
      </w:r>
    </w:p>
    <w:p w14:paraId="0CACA0E7" w14:textId="3213C800" w:rsidR="003A00FA" w:rsidRDefault="00A07744" w:rsidP="003A00FA">
      <w:pPr>
        <w:jc w:val="center"/>
        <w:rPr>
          <w:rFonts w:ascii="Georgia" w:hAnsi="Georgia"/>
          <w:b/>
        </w:rPr>
      </w:pPr>
      <w:r>
        <w:rPr>
          <w:rFonts w:ascii="Georgia" w:hAnsi="Georgia"/>
          <w:b/>
        </w:rPr>
        <w:t xml:space="preserve">Non-Profit </w:t>
      </w:r>
      <w:r w:rsidR="00593D40" w:rsidRPr="000D1D26">
        <w:rPr>
          <w:rFonts w:ascii="Georgia" w:hAnsi="Georgia"/>
          <w:b/>
        </w:rPr>
        <w:t xml:space="preserve">Application </w:t>
      </w:r>
      <w:r>
        <w:rPr>
          <w:rFonts w:ascii="Georgia" w:hAnsi="Georgia"/>
          <w:b/>
        </w:rPr>
        <w:t>for</w:t>
      </w:r>
      <w:r w:rsidR="00593D40" w:rsidRPr="000D1D26">
        <w:rPr>
          <w:rFonts w:ascii="Georgia" w:hAnsi="Georgia"/>
          <w:b/>
        </w:rPr>
        <w:t xml:space="preserve"> the </w:t>
      </w:r>
      <w:r w:rsidR="00771A8E" w:rsidRPr="000D1D26">
        <w:rPr>
          <w:rFonts w:ascii="Georgia" w:hAnsi="Georgia"/>
          <w:b/>
        </w:rPr>
        <w:t>South of the James</w:t>
      </w:r>
      <w:r w:rsidR="000D1D26" w:rsidRPr="000D1D26">
        <w:rPr>
          <w:rFonts w:ascii="Georgia" w:hAnsi="Georgia"/>
          <w:b/>
        </w:rPr>
        <w:t xml:space="preserve"> 20</w:t>
      </w:r>
      <w:r w:rsidR="00B836EE">
        <w:rPr>
          <w:rFonts w:ascii="Georgia" w:hAnsi="Georgia"/>
          <w:b/>
        </w:rPr>
        <w:t>1</w:t>
      </w:r>
      <w:r w:rsidR="00967F57">
        <w:rPr>
          <w:rFonts w:ascii="Georgia" w:hAnsi="Georgia"/>
          <w:b/>
        </w:rPr>
        <w:t>9</w:t>
      </w:r>
      <w:r w:rsidR="004E6B95">
        <w:rPr>
          <w:rFonts w:ascii="Georgia" w:hAnsi="Georgia"/>
          <w:b/>
        </w:rPr>
        <w:t>/20 Winter</w:t>
      </w:r>
      <w:r w:rsidR="00771A8E" w:rsidRPr="000D1D26">
        <w:rPr>
          <w:rFonts w:ascii="Georgia" w:hAnsi="Georgia"/>
          <w:b/>
        </w:rPr>
        <w:t xml:space="preserve"> Market</w:t>
      </w:r>
      <w:r w:rsidR="003A00FA" w:rsidRPr="000D1D26">
        <w:rPr>
          <w:rFonts w:ascii="Georgia" w:hAnsi="Georgia"/>
          <w:b/>
        </w:rPr>
        <w:t xml:space="preserve"> </w:t>
      </w:r>
    </w:p>
    <w:p w14:paraId="55A58446" w14:textId="77777777" w:rsidR="00386CDB" w:rsidRDefault="00386CDB" w:rsidP="00386CDB">
      <w:pPr>
        <w:jc w:val="center"/>
        <w:rPr>
          <w:rFonts w:ascii="Georgia" w:hAnsi="Georgia"/>
          <w:i/>
        </w:rPr>
      </w:pPr>
      <w:r w:rsidRPr="005D22A0">
        <w:rPr>
          <w:rFonts w:ascii="Georgia" w:hAnsi="Georgia"/>
          <w:i/>
        </w:rPr>
        <w:t>Forest Hill Pa</w:t>
      </w:r>
      <w:r>
        <w:rPr>
          <w:rFonts w:ascii="Georgia" w:hAnsi="Georgia"/>
          <w:i/>
        </w:rPr>
        <w:t>rk, New Kent Rd and West 42</w:t>
      </w:r>
      <w:r w:rsidRPr="007F1BC8">
        <w:rPr>
          <w:rFonts w:ascii="Georgia" w:hAnsi="Georgia"/>
          <w:i/>
          <w:vertAlign w:val="superscript"/>
        </w:rPr>
        <w:t>nd</w:t>
      </w:r>
      <w:r>
        <w:rPr>
          <w:rFonts w:ascii="Georgia" w:hAnsi="Georgia"/>
          <w:i/>
        </w:rPr>
        <w:t xml:space="preserve"> Street, Richmond, VA 23225</w:t>
      </w:r>
      <w:r>
        <w:t>.</w:t>
      </w:r>
    </w:p>
    <w:p w14:paraId="49D060C6" w14:textId="3D64CF85" w:rsidR="00386CDB" w:rsidRDefault="00386CDB" w:rsidP="00386CDB">
      <w:pPr>
        <w:jc w:val="center"/>
        <w:rPr>
          <w:rFonts w:ascii="Georgia" w:hAnsi="Georgia"/>
          <w:i/>
        </w:rPr>
      </w:pPr>
      <w:r>
        <w:rPr>
          <w:rFonts w:ascii="Georgia" w:hAnsi="Georgia"/>
          <w:i/>
        </w:rPr>
        <w:t xml:space="preserve">Saturdays, </w:t>
      </w:r>
      <w:r w:rsidR="00A9209D">
        <w:rPr>
          <w:rFonts w:ascii="Georgia" w:hAnsi="Georgia"/>
          <w:i/>
        </w:rPr>
        <w:t>9</w:t>
      </w:r>
      <w:r>
        <w:rPr>
          <w:rFonts w:ascii="Georgia" w:hAnsi="Georgia"/>
          <w:i/>
        </w:rPr>
        <w:t xml:space="preserve">am – 12pm, </w:t>
      </w:r>
      <w:r w:rsidR="00A9209D">
        <w:rPr>
          <w:rFonts w:ascii="Georgia" w:hAnsi="Georgia"/>
          <w:i/>
        </w:rPr>
        <w:t>November 2</w:t>
      </w:r>
      <w:r w:rsidR="00A9209D" w:rsidRPr="00A9209D">
        <w:rPr>
          <w:rFonts w:ascii="Georgia" w:hAnsi="Georgia"/>
          <w:i/>
          <w:vertAlign w:val="superscript"/>
        </w:rPr>
        <w:t>nd</w:t>
      </w:r>
      <w:r w:rsidR="00A9209D">
        <w:rPr>
          <w:rFonts w:ascii="Georgia" w:hAnsi="Georgia"/>
          <w:i/>
        </w:rPr>
        <w:t>, 20</w:t>
      </w:r>
      <w:r>
        <w:rPr>
          <w:rFonts w:ascii="Georgia" w:hAnsi="Georgia"/>
          <w:i/>
        </w:rPr>
        <w:t xml:space="preserve">19 through </w:t>
      </w:r>
      <w:r w:rsidR="00A9209D">
        <w:rPr>
          <w:rFonts w:ascii="Georgia" w:hAnsi="Georgia"/>
          <w:i/>
        </w:rPr>
        <w:t>April 25</w:t>
      </w:r>
      <w:r w:rsidR="00A9209D" w:rsidRPr="00A9209D">
        <w:rPr>
          <w:rFonts w:ascii="Georgia" w:hAnsi="Georgia"/>
          <w:i/>
          <w:vertAlign w:val="superscript"/>
        </w:rPr>
        <w:t>th</w:t>
      </w:r>
      <w:r>
        <w:rPr>
          <w:rFonts w:ascii="Georgia" w:hAnsi="Georgia"/>
          <w:i/>
        </w:rPr>
        <w:t>, 20</w:t>
      </w:r>
      <w:r w:rsidR="00A9209D">
        <w:rPr>
          <w:rFonts w:ascii="Georgia" w:hAnsi="Georgia"/>
          <w:i/>
        </w:rPr>
        <w:t>20</w:t>
      </w:r>
      <w:r>
        <w:rPr>
          <w:rFonts w:ascii="Georgia" w:hAnsi="Georgia"/>
          <w:i/>
        </w:rPr>
        <w:t xml:space="preserve">. </w:t>
      </w:r>
    </w:p>
    <w:p w14:paraId="5A1D629F" w14:textId="6377584A" w:rsidR="00386CDB" w:rsidRPr="00A9209D" w:rsidRDefault="00386CDB" w:rsidP="00386CDB">
      <w:pPr>
        <w:jc w:val="center"/>
        <w:rPr>
          <w:rFonts w:ascii="Georgia" w:hAnsi="Georgia"/>
          <w:i/>
        </w:rPr>
      </w:pPr>
      <w:r w:rsidRPr="00A9209D">
        <w:rPr>
          <w:rFonts w:ascii="Georgia" w:hAnsi="Georgia"/>
          <w:i/>
        </w:rPr>
        <w:t xml:space="preserve">Non-profit participants should arrive no earlier than and as close as possible to </w:t>
      </w:r>
      <w:r w:rsidR="00A9209D" w:rsidRPr="00A9209D">
        <w:rPr>
          <w:rFonts w:ascii="Georgia" w:hAnsi="Georgia"/>
          <w:i/>
        </w:rPr>
        <w:t>8</w:t>
      </w:r>
      <w:r w:rsidRPr="00A9209D">
        <w:rPr>
          <w:rFonts w:ascii="Georgia" w:hAnsi="Georgia"/>
          <w:i/>
        </w:rPr>
        <w:t>:30am</w:t>
      </w:r>
    </w:p>
    <w:p w14:paraId="345D4DAC" w14:textId="77777777" w:rsidR="003A00FA" w:rsidRPr="00A92E01" w:rsidRDefault="003A00FA" w:rsidP="003A00FA">
      <w:pPr>
        <w:jc w:val="center"/>
        <w:rPr>
          <w:rFonts w:ascii="Georgia" w:hAnsi="Georgia"/>
          <w:b/>
          <w:sz w:val="16"/>
          <w:szCs w:val="16"/>
        </w:rPr>
      </w:pPr>
    </w:p>
    <w:p w14:paraId="7A798623" w14:textId="77777777" w:rsidR="003A00FA" w:rsidRDefault="00A07744" w:rsidP="003A00FA">
      <w:pPr>
        <w:tabs>
          <w:tab w:val="left" w:pos="990"/>
          <w:tab w:val="left" w:pos="1980"/>
          <w:tab w:val="left" w:pos="2340"/>
        </w:tabs>
        <w:rPr>
          <w:rFonts w:ascii="Georgia" w:hAnsi="Georgia"/>
        </w:rPr>
      </w:pPr>
      <w:r>
        <w:rPr>
          <w:rFonts w:ascii="Georgia" w:hAnsi="Georgia"/>
        </w:rPr>
        <w:t>Organization</w:t>
      </w:r>
      <w:r w:rsidR="000D1D26">
        <w:rPr>
          <w:rFonts w:ascii="Georgia" w:hAnsi="Georgia"/>
        </w:rPr>
        <w:t xml:space="preserve"> Name</w:t>
      </w:r>
      <w:r w:rsidR="003A00FA">
        <w:rPr>
          <w:rFonts w:ascii="Georgia" w:hAnsi="Georgia"/>
        </w:rPr>
        <w:t>:</w:t>
      </w:r>
      <w:r w:rsidR="00A76412">
        <w:rPr>
          <w:rFonts w:ascii="Georgia" w:hAnsi="Georgia"/>
        </w:rPr>
        <w:t xml:space="preserve"> </w:t>
      </w:r>
      <w:r w:rsidR="003A00FA">
        <w:rPr>
          <w:rFonts w:ascii="Georgia" w:hAnsi="Georgia"/>
        </w:rPr>
        <w:t>______</w:t>
      </w:r>
      <w:r>
        <w:rPr>
          <w:rFonts w:ascii="Georgia" w:hAnsi="Georgia"/>
        </w:rPr>
        <w:t>_____</w:t>
      </w:r>
      <w:r w:rsidR="003A00FA">
        <w:rPr>
          <w:rFonts w:ascii="Georgia" w:hAnsi="Georgia"/>
        </w:rPr>
        <w:t>________</w:t>
      </w:r>
      <w:r w:rsidR="003323D0">
        <w:rPr>
          <w:rFonts w:ascii="Georgia" w:hAnsi="Georgia"/>
        </w:rPr>
        <w:t>_</w:t>
      </w:r>
      <w:r w:rsidR="003A00FA">
        <w:rPr>
          <w:rFonts w:ascii="Georgia" w:hAnsi="Georgia"/>
        </w:rPr>
        <w:t>____________________</w:t>
      </w:r>
      <w:r w:rsidR="00DA4AA2">
        <w:rPr>
          <w:rFonts w:ascii="Georgia" w:hAnsi="Georgia"/>
        </w:rPr>
        <w:t>___</w:t>
      </w:r>
      <w:r w:rsidR="003A00FA">
        <w:rPr>
          <w:rFonts w:ascii="Georgia" w:hAnsi="Georgia"/>
        </w:rPr>
        <w:t>__________</w:t>
      </w:r>
    </w:p>
    <w:p w14:paraId="231BF7EF" w14:textId="77777777" w:rsidR="003A00FA" w:rsidRPr="00A92E01" w:rsidRDefault="003A00FA" w:rsidP="003A00FA">
      <w:pPr>
        <w:rPr>
          <w:rFonts w:ascii="Georgia" w:hAnsi="Georgia"/>
          <w:sz w:val="16"/>
          <w:szCs w:val="16"/>
        </w:rPr>
      </w:pPr>
    </w:p>
    <w:p w14:paraId="03035230" w14:textId="77777777" w:rsidR="003A00FA" w:rsidRDefault="000D1D26" w:rsidP="003A00FA">
      <w:pPr>
        <w:tabs>
          <w:tab w:val="left" w:pos="1890"/>
        </w:tabs>
        <w:rPr>
          <w:rFonts w:ascii="Georgia" w:hAnsi="Georgia"/>
        </w:rPr>
      </w:pPr>
      <w:r>
        <w:rPr>
          <w:rFonts w:ascii="Georgia" w:hAnsi="Georgia"/>
        </w:rPr>
        <w:t>Contact person</w:t>
      </w:r>
      <w:r w:rsidR="003A00FA">
        <w:rPr>
          <w:rFonts w:ascii="Georgia" w:hAnsi="Georgia"/>
        </w:rPr>
        <w:t>:</w:t>
      </w:r>
      <w:r w:rsidR="00A76412">
        <w:rPr>
          <w:rFonts w:ascii="Georgia" w:hAnsi="Georgia"/>
        </w:rPr>
        <w:t xml:space="preserve"> </w:t>
      </w:r>
      <w:r w:rsidR="003A00FA">
        <w:rPr>
          <w:rFonts w:ascii="Georgia" w:hAnsi="Georgia"/>
        </w:rPr>
        <w:t>______________________</w:t>
      </w:r>
      <w:r>
        <w:rPr>
          <w:rFonts w:ascii="Georgia" w:hAnsi="Georgia"/>
        </w:rPr>
        <w:t>_________________________</w:t>
      </w:r>
      <w:r w:rsidR="00DA4AA2">
        <w:rPr>
          <w:rFonts w:ascii="Georgia" w:hAnsi="Georgia"/>
        </w:rPr>
        <w:t>___</w:t>
      </w:r>
      <w:r w:rsidR="003A00FA">
        <w:rPr>
          <w:rFonts w:ascii="Georgia" w:hAnsi="Georgia"/>
        </w:rPr>
        <w:t>______</w:t>
      </w:r>
    </w:p>
    <w:p w14:paraId="31749E0E" w14:textId="77777777" w:rsidR="00967F57" w:rsidRPr="00A92E01" w:rsidRDefault="00967F57" w:rsidP="003A00FA">
      <w:pPr>
        <w:tabs>
          <w:tab w:val="left" w:pos="1890"/>
        </w:tabs>
        <w:rPr>
          <w:rFonts w:ascii="Georgia" w:hAnsi="Georgia"/>
          <w:sz w:val="16"/>
          <w:szCs w:val="16"/>
        </w:rPr>
      </w:pPr>
    </w:p>
    <w:p w14:paraId="61E055C7" w14:textId="77777777" w:rsidR="00967F57" w:rsidRDefault="00967F57" w:rsidP="003A00FA">
      <w:pPr>
        <w:tabs>
          <w:tab w:val="left" w:pos="1890"/>
        </w:tabs>
        <w:rPr>
          <w:rFonts w:ascii="Georgia" w:hAnsi="Georgia"/>
        </w:rPr>
      </w:pPr>
      <w:r>
        <w:rPr>
          <w:rFonts w:ascii="Georgia" w:hAnsi="Georgia"/>
        </w:rPr>
        <w:t>Job title (</w:t>
      </w:r>
      <w:r w:rsidR="00A07744">
        <w:rPr>
          <w:rFonts w:ascii="Georgia" w:hAnsi="Georgia"/>
        </w:rPr>
        <w:t>director</w:t>
      </w:r>
      <w:r>
        <w:rPr>
          <w:rFonts w:ascii="Georgia" w:hAnsi="Georgia"/>
        </w:rPr>
        <w:t>, employee</w:t>
      </w:r>
      <w:r w:rsidR="0096053E">
        <w:rPr>
          <w:rFonts w:ascii="Georgia" w:hAnsi="Georgia"/>
        </w:rPr>
        <w:t>,</w:t>
      </w:r>
      <w:r w:rsidR="00A07744">
        <w:rPr>
          <w:rFonts w:ascii="Georgia" w:hAnsi="Georgia"/>
        </w:rPr>
        <w:t xml:space="preserve"> volunteer,</w:t>
      </w:r>
      <w:r w:rsidR="0096053E">
        <w:rPr>
          <w:rFonts w:ascii="Georgia" w:hAnsi="Georgia"/>
        </w:rPr>
        <w:t xml:space="preserve"> etc.): ____________________________________</w:t>
      </w:r>
    </w:p>
    <w:p w14:paraId="365970D9" w14:textId="77777777" w:rsidR="00814457" w:rsidRPr="00CD5B4B" w:rsidRDefault="00D66006" w:rsidP="00814457">
      <w:pPr>
        <w:tabs>
          <w:tab w:val="left" w:pos="1890"/>
        </w:tabs>
        <w:rPr>
          <w:rFonts w:ascii="Georgia" w:hAnsi="Georgia"/>
          <w:b/>
        </w:rPr>
      </w:pPr>
      <w:r>
        <w:rPr>
          <w:rFonts w:ascii="Georgia" w:hAnsi="Georgia"/>
          <w:b/>
        </w:rPr>
        <w:t xml:space="preserve">To ensure accuracy and aid in the proper routing of information, </w:t>
      </w:r>
      <w:r w:rsidR="00A07744">
        <w:rPr>
          <w:rFonts w:ascii="Georgia" w:hAnsi="Georgia"/>
          <w:b/>
        </w:rPr>
        <w:t>organization na</w:t>
      </w:r>
      <w:r>
        <w:rPr>
          <w:rFonts w:ascii="Georgia" w:hAnsi="Georgia"/>
          <w:b/>
        </w:rPr>
        <w:t>me and other r</w:t>
      </w:r>
      <w:r w:rsidR="00814457" w:rsidRPr="00CD5B4B">
        <w:rPr>
          <w:rFonts w:ascii="Georgia" w:hAnsi="Georgia"/>
          <w:b/>
        </w:rPr>
        <w:t>equested information</w:t>
      </w:r>
      <w:r>
        <w:rPr>
          <w:rFonts w:ascii="Georgia" w:hAnsi="Georgia"/>
          <w:b/>
        </w:rPr>
        <w:t xml:space="preserve"> may be required on multiple pages.</w:t>
      </w:r>
    </w:p>
    <w:p w14:paraId="768ADBAD" w14:textId="77777777" w:rsidR="003A00FA" w:rsidRDefault="008B6E36" w:rsidP="008B6E36">
      <w:pPr>
        <w:tabs>
          <w:tab w:val="left" w:pos="1890"/>
        </w:tabs>
        <w:rPr>
          <w:rFonts w:ascii="Georgia" w:hAnsi="Georgia"/>
        </w:rPr>
      </w:pPr>
      <w:r>
        <w:rPr>
          <w:rFonts w:ascii="Georgia" w:hAnsi="Georgia"/>
        </w:rPr>
        <w:t xml:space="preserve">Number of years you have </w:t>
      </w:r>
      <w:r w:rsidR="00A07744">
        <w:rPr>
          <w:rFonts w:ascii="Georgia" w:hAnsi="Georgia"/>
        </w:rPr>
        <w:t>participated</w:t>
      </w:r>
      <w:r>
        <w:rPr>
          <w:rFonts w:ascii="Georgia" w:hAnsi="Georgia"/>
        </w:rPr>
        <w:t xml:space="preserve"> with GrowRVA</w:t>
      </w:r>
      <w:r w:rsidR="00A07744">
        <w:rPr>
          <w:rFonts w:ascii="Georgia" w:hAnsi="Georgia"/>
        </w:rPr>
        <w:t xml:space="preserve"> @ </w:t>
      </w:r>
      <w:r>
        <w:rPr>
          <w:rFonts w:ascii="Georgia" w:hAnsi="Georgia"/>
        </w:rPr>
        <w:t>the SOJ market: ___</w:t>
      </w:r>
      <w:r w:rsidR="00A07744">
        <w:rPr>
          <w:rFonts w:ascii="Georgia" w:hAnsi="Georgia"/>
        </w:rPr>
        <w:t>______</w:t>
      </w:r>
      <w:r>
        <w:rPr>
          <w:rFonts w:ascii="Georgia" w:hAnsi="Georgia"/>
        </w:rPr>
        <w:t>__</w:t>
      </w:r>
      <w:r w:rsidR="00DA4AA2">
        <w:rPr>
          <w:rFonts w:ascii="Georgia" w:hAnsi="Georgia"/>
        </w:rPr>
        <w:t>___</w:t>
      </w:r>
      <w:r>
        <w:rPr>
          <w:rFonts w:ascii="Georgia" w:hAnsi="Georgia"/>
        </w:rPr>
        <w:t>__</w:t>
      </w:r>
    </w:p>
    <w:p w14:paraId="481A7468" w14:textId="77777777" w:rsidR="008B6E36" w:rsidRPr="00A92E01" w:rsidRDefault="008B6E36" w:rsidP="008B6E36">
      <w:pPr>
        <w:tabs>
          <w:tab w:val="left" w:pos="1890"/>
        </w:tabs>
        <w:rPr>
          <w:rFonts w:ascii="Georgia" w:hAnsi="Georgia"/>
          <w:sz w:val="16"/>
          <w:szCs w:val="16"/>
        </w:rPr>
      </w:pPr>
    </w:p>
    <w:p w14:paraId="39F09DA9" w14:textId="77777777" w:rsidR="00E96DE4" w:rsidRDefault="00E96DE4" w:rsidP="00E96DE4">
      <w:pPr>
        <w:rPr>
          <w:rFonts w:ascii="Georgia" w:hAnsi="Georgia"/>
        </w:rPr>
      </w:pPr>
      <w:r>
        <w:rPr>
          <w:rFonts w:ascii="Georgia" w:hAnsi="Georgia"/>
        </w:rPr>
        <w:t xml:space="preserve">Email address at which you would like to receive GrowRVA communication – for internal use only; </w:t>
      </w:r>
    </w:p>
    <w:p w14:paraId="5EDD3B1A" w14:textId="77777777" w:rsidR="00E96DE4" w:rsidRPr="00E96DE4" w:rsidRDefault="00E96DE4" w:rsidP="00E96DE4">
      <w:pPr>
        <w:rPr>
          <w:rFonts w:ascii="Georgia" w:hAnsi="Georgia"/>
          <w:sz w:val="16"/>
          <w:szCs w:val="16"/>
        </w:rPr>
      </w:pPr>
    </w:p>
    <w:p w14:paraId="6831450F" w14:textId="77777777" w:rsidR="00E96DE4" w:rsidRDefault="00E96DE4" w:rsidP="00E96DE4">
      <w:pPr>
        <w:rPr>
          <w:rFonts w:ascii="Georgia" w:hAnsi="Georgia"/>
        </w:rPr>
      </w:pPr>
      <w:r>
        <w:rPr>
          <w:rFonts w:ascii="Georgia" w:hAnsi="Georgia"/>
        </w:rPr>
        <w:t>this address will not be shared: ______________________________________</w:t>
      </w:r>
      <w:r w:rsidR="00DA4AA2">
        <w:rPr>
          <w:rFonts w:ascii="Georgia" w:hAnsi="Georgia"/>
        </w:rPr>
        <w:t>__</w:t>
      </w:r>
      <w:r>
        <w:rPr>
          <w:rFonts w:ascii="Georgia" w:hAnsi="Georgia"/>
        </w:rPr>
        <w:t>______</w:t>
      </w:r>
    </w:p>
    <w:p w14:paraId="453350E0" w14:textId="77777777" w:rsidR="00E96DE4" w:rsidRPr="00A92E01" w:rsidRDefault="00E96DE4" w:rsidP="00E96DE4">
      <w:pPr>
        <w:rPr>
          <w:rFonts w:ascii="Georgia" w:hAnsi="Georgia"/>
          <w:sz w:val="16"/>
          <w:szCs w:val="16"/>
        </w:rPr>
      </w:pPr>
    </w:p>
    <w:p w14:paraId="75936F3F" w14:textId="77777777" w:rsidR="00845657" w:rsidRDefault="003A00FA" w:rsidP="005C50EC">
      <w:pPr>
        <w:tabs>
          <w:tab w:val="left" w:pos="900"/>
          <w:tab w:val="left" w:pos="2160"/>
          <w:tab w:val="right" w:pos="10080"/>
        </w:tabs>
        <w:rPr>
          <w:rFonts w:ascii="Georgia" w:hAnsi="Georgia"/>
        </w:rPr>
      </w:pPr>
      <w:r>
        <w:rPr>
          <w:rFonts w:ascii="Georgia" w:hAnsi="Georgia"/>
        </w:rPr>
        <w:t>Phone Number(s):</w:t>
      </w:r>
      <w:r>
        <w:rPr>
          <w:rFonts w:ascii="Georgia" w:hAnsi="Georgia"/>
        </w:rPr>
        <w:tab/>
        <w:t>__________________</w:t>
      </w:r>
      <w:r w:rsidR="00373313">
        <w:rPr>
          <w:rFonts w:ascii="Georgia" w:hAnsi="Georgia"/>
        </w:rPr>
        <w:t>_____</w:t>
      </w:r>
      <w:r w:rsidR="003323D0">
        <w:rPr>
          <w:rFonts w:ascii="Georgia" w:hAnsi="Georgia"/>
        </w:rPr>
        <w:t>_____</w:t>
      </w:r>
      <w:r>
        <w:rPr>
          <w:rFonts w:ascii="Georgia" w:hAnsi="Georgia"/>
        </w:rPr>
        <w:t>_________</w:t>
      </w:r>
      <w:r w:rsidR="00B33FA1">
        <w:rPr>
          <w:rFonts w:ascii="Georgia" w:hAnsi="Georgia"/>
        </w:rPr>
        <w:t>____</w:t>
      </w:r>
      <w:r>
        <w:rPr>
          <w:rFonts w:ascii="Georgia" w:hAnsi="Georgia"/>
        </w:rPr>
        <w:t>_____</w:t>
      </w:r>
      <w:r w:rsidR="00DA4AA2">
        <w:rPr>
          <w:rFonts w:ascii="Georgia" w:hAnsi="Georgia"/>
        </w:rPr>
        <w:t>___</w:t>
      </w:r>
      <w:r>
        <w:rPr>
          <w:rFonts w:ascii="Georgia" w:hAnsi="Georgia"/>
        </w:rPr>
        <w:t>_____</w:t>
      </w:r>
    </w:p>
    <w:p w14:paraId="5CB287F3" w14:textId="3EF91B27" w:rsidR="003A00FA" w:rsidRDefault="005C50EC" w:rsidP="005C50EC">
      <w:pPr>
        <w:tabs>
          <w:tab w:val="left" w:pos="900"/>
          <w:tab w:val="left" w:pos="2160"/>
          <w:tab w:val="right" w:pos="10080"/>
        </w:tabs>
        <w:rPr>
          <w:rFonts w:ascii="Georgia" w:hAnsi="Georgia"/>
        </w:rPr>
      </w:pPr>
      <w:r>
        <w:rPr>
          <w:rFonts w:ascii="Georgia" w:hAnsi="Georgia"/>
        </w:rPr>
        <w:tab/>
      </w:r>
    </w:p>
    <w:p w14:paraId="481668AB" w14:textId="77777777" w:rsidR="003A00FA" w:rsidRDefault="00DA4AA2" w:rsidP="003A00FA">
      <w:pPr>
        <w:rPr>
          <w:rFonts w:ascii="Georgia" w:hAnsi="Georgia"/>
        </w:rPr>
      </w:pPr>
      <w:r>
        <w:rPr>
          <w:rFonts w:ascii="Georgia" w:hAnsi="Georgia"/>
        </w:rPr>
        <w:t xml:space="preserve">Complete </w:t>
      </w:r>
      <w:r w:rsidR="003A00FA">
        <w:rPr>
          <w:rFonts w:ascii="Georgia" w:hAnsi="Georgia"/>
        </w:rPr>
        <w:t>Mailing Address:  _____________________________</w:t>
      </w:r>
      <w:r w:rsidR="003323D0">
        <w:rPr>
          <w:rFonts w:ascii="Georgia" w:hAnsi="Georgia"/>
        </w:rPr>
        <w:t>_</w:t>
      </w:r>
      <w:r w:rsidR="003A00FA">
        <w:rPr>
          <w:rFonts w:ascii="Georgia" w:hAnsi="Georgia"/>
        </w:rPr>
        <w:t>__________________</w:t>
      </w:r>
    </w:p>
    <w:p w14:paraId="1EBA3779" w14:textId="77777777" w:rsidR="003A00FA" w:rsidRPr="00A92E01" w:rsidRDefault="003A00FA" w:rsidP="003A00FA">
      <w:pPr>
        <w:rPr>
          <w:rFonts w:ascii="Georgia" w:hAnsi="Georgia"/>
          <w:sz w:val="16"/>
          <w:szCs w:val="16"/>
        </w:rPr>
      </w:pPr>
    </w:p>
    <w:p w14:paraId="0B5ED905" w14:textId="77777777" w:rsidR="00525798" w:rsidRDefault="003A00FA" w:rsidP="003A00FA">
      <w:pPr>
        <w:tabs>
          <w:tab w:val="left" w:pos="1440"/>
          <w:tab w:val="left" w:pos="3600"/>
          <w:tab w:val="left" w:pos="5760"/>
        </w:tabs>
        <w:rPr>
          <w:rFonts w:ascii="Georgia" w:hAnsi="Georgia"/>
        </w:rPr>
      </w:pPr>
      <w:r>
        <w:rPr>
          <w:rFonts w:ascii="Georgia" w:hAnsi="Georgia"/>
        </w:rPr>
        <w:t>Please list the names</w:t>
      </w:r>
      <w:r w:rsidRPr="006A26EF">
        <w:rPr>
          <w:rFonts w:ascii="Georgia" w:hAnsi="Georgia"/>
        </w:rPr>
        <w:t xml:space="preserve"> of </w:t>
      </w:r>
      <w:r w:rsidR="00525798">
        <w:rPr>
          <w:rFonts w:ascii="Georgia" w:hAnsi="Georgia"/>
        </w:rPr>
        <w:t xml:space="preserve">employees, volunteers, </w:t>
      </w:r>
      <w:r w:rsidRPr="006A26EF">
        <w:rPr>
          <w:rFonts w:ascii="Georgia" w:hAnsi="Georgia"/>
        </w:rPr>
        <w:t>or anyone who would be running your space:</w:t>
      </w:r>
      <w:r w:rsidR="00C30766">
        <w:rPr>
          <w:rFonts w:ascii="Georgia" w:hAnsi="Georgia"/>
        </w:rPr>
        <w:t xml:space="preserve"> </w:t>
      </w:r>
    </w:p>
    <w:p w14:paraId="50B85AE0" w14:textId="77777777" w:rsidR="00525798" w:rsidRPr="006469C9" w:rsidRDefault="00525798" w:rsidP="003A00FA">
      <w:pPr>
        <w:tabs>
          <w:tab w:val="left" w:pos="1440"/>
          <w:tab w:val="left" w:pos="3600"/>
          <w:tab w:val="left" w:pos="5760"/>
        </w:tabs>
        <w:rPr>
          <w:rFonts w:ascii="Georgia" w:hAnsi="Georgia"/>
          <w:sz w:val="16"/>
          <w:szCs w:val="16"/>
        </w:rPr>
      </w:pPr>
    </w:p>
    <w:p w14:paraId="4B8316D8" w14:textId="6400FC1B" w:rsidR="00525798" w:rsidRPr="006469C9" w:rsidRDefault="00C30766" w:rsidP="003A00FA">
      <w:pPr>
        <w:tabs>
          <w:tab w:val="left" w:pos="1440"/>
          <w:tab w:val="left" w:pos="3600"/>
          <w:tab w:val="left" w:pos="5760"/>
        </w:tabs>
        <w:rPr>
          <w:rFonts w:ascii="Georgia" w:hAnsi="Georgia"/>
          <w:sz w:val="16"/>
          <w:szCs w:val="16"/>
        </w:rPr>
      </w:pPr>
      <w:r w:rsidRPr="006469C9">
        <w:rPr>
          <w:rFonts w:ascii="Georgia" w:hAnsi="Georgia"/>
          <w:sz w:val="16"/>
          <w:szCs w:val="16"/>
        </w:rPr>
        <w:t>_______</w:t>
      </w:r>
      <w:r w:rsidR="00A92E01" w:rsidRPr="006469C9">
        <w:rPr>
          <w:rFonts w:ascii="Georgia" w:hAnsi="Georgia"/>
          <w:sz w:val="16"/>
          <w:szCs w:val="16"/>
        </w:rPr>
        <w:t>_________________________________</w:t>
      </w:r>
      <w:r w:rsidRPr="006469C9">
        <w:rPr>
          <w:rFonts w:ascii="Georgia" w:hAnsi="Georgia"/>
          <w:sz w:val="16"/>
          <w:szCs w:val="16"/>
        </w:rPr>
        <w:t>_____________________________________________________________</w:t>
      </w:r>
    </w:p>
    <w:p w14:paraId="7F1043A4" w14:textId="77777777" w:rsidR="00525798" w:rsidRPr="006469C9" w:rsidRDefault="00525798" w:rsidP="003A00FA">
      <w:pPr>
        <w:tabs>
          <w:tab w:val="left" w:pos="1440"/>
          <w:tab w:val="left" w:pos="3600"/>
          <w:tab w:val="left" w:pos="5760"/>
        </w:tabs>
        <w:rPr>
          <w:rFonts w:ascii="Georgia" w:hAnsi="Georgia"/>
          <w:sz w:val="16"/>
          <w:szCs w:val="16"/>
        </w:rPr>
      </w:pPr>
    </w:p>
    <w:p w14:paraId="2DFFEF5A" w14:textId="179C0CFE" w:rsidR="003A00FA" w:rsidRPr="006469C9" w:rsidRDefault="00C30766" w:rsidP="003A00FA">
      <w:pPr>
        <w:tabs>
          <w:tab w:val="left" w:pos="1440"/>
          <w:tab w:val="left" w:pos="3600"/>
          <w:tab w:val="left" w:pos="5760"/>
        </w:tabs>
        <w:rPr>
          <w:rFonts w:ascii="Georgia" w:hAnsi="Georgia"/>
          <w:sz w:val="16"/>
          <w:szCs w:val="16"/>
        </w:rPr>
      </w:pPr>
      <w:r w:rsidRPr="006469C9">
        <w:rPr>
          <w:rFonts w:ascii="Georgia" w:hAnsi="Georgia"/>
          <w:sz w:val="16"/>
          <w:szCs w:val="16"/>
        </w:rPr>
        <w:t>_________</w:t>
      </w:r>
      <w:r w:rsidR="00A92E01" w:rsidRPr="006469C9">
        <w:rPr>
          <w:rFonts w:ascii="Georgia" w:hAnsi="Georgia"/>
          <w:sz w:val="16"/>
          <w:szCs w:val="16"/>
        </w:rPr>
        <w:t>_________________________________</w:t>
      </w:r>
      <w:r w:rsidRPr="006469C9">
        <w:rPr>
          <w:rFonts w:ascii="Georgia" w:hAnsi="Georgia"/>
          <w:sz w:val="16"/>
          <w:szCs w:val="16"/>
        </w:rPr>
        <w:t>___________________________________________________________</w:t>
      </w:r>
    </w:p>
    <w:p w14:paraId="4E8E2470" w14:textId="77777777" w:rsidR="00D450D9" w:rsidRPr="006469C9" w:rsidRDefault="00D450D9" w:rsidP="00814457">
      <w:pPr>
        <w:tabs>
          <w:tab w:val="left" w:pos="1440"/>
          <w:tab w:val="left" w:pos="3600"/>
          <w:tab w:val="left" w:pos="5760"/>
        </w:tabs>
        <w:rPr>
          <w:rFonts w:ascii="Georgia" w:hAnsi="Georgia"/>
          <w:sz w:val="16"/>
          <w:szCs w:val="16"/>
        </w:rPr>
      </w:pPr>
    </w:p>
    <w:p w14:paraId="3E18C73C" w14:textId="3C395037" w:rsidR="00525798" w:rsidRDefault="003A00FA" w:rsidP="00814457">
      <w:pPr>
        <w:tabs>
          <w:tab w:val="left" w:pos="1440"/>
          <w:tab w:val="left" w:pos="3600"/>
          <w:tab w:val="left" w:pos="5760"/>
        </w:tabs>
        <w:rPr>
          <w:rFonts w:ascii="Georgia" w:hAnsi="Georgia"/>
        </w:rPr>
      </w:pPr>
      <w:r w:rsidRPr="006A26EF">
        <w:rPr>
          <w:rFonts w:ascii="Georgia" w:hAnsi="Georgia"/>
        </w:rPr>
        <w:t>Emergency contact(s) – names and phone numbers:</w:t>
      </w:r>
      <w:r w:rsidR="00814457">
        <w:rPr>
          <w:rFonts w:ascii="Georgia" w:hAnsi="Georgia"/>
        </w:rPr>
        <w:t xml:space="preserve"> </w:t>
      </w:r>
      <w:r w:rsidR="00D450D9">
        <w:rPr>
          <w:rFonts w:ascii="Georgia" w:hAnsi="Georgia"/>
        </w:rPr>
        <w:t xml:space="preserve">_______________________________ </w:t>
      </w:r>
    </w:p>
    <w:p w14:paraId="57A02DE0" w14:textId="77777777" w:rsidR="00525798" w:rsidRPr="00A92E01" w:rsidRDefault="00525798" w:rsidP="00814457">
      <w:pPr>
        <w:tabs>
          <w:tab w:val="left" w:pos="1440"/>
          <w:tab w:val="left" w:pos="3600"/>
          <w:tab w:val="left" w:pos="5760"/>
        </w:tabs>
        <w:rPr>
          <w:rFonts w:ascii="Georgia" w:hAnsi="Georgia"/>
          <w:sz w:val="16"/>
          <w:szCs w:val="16"/>
        </w:rPr>
      </w:pPr>
    </w:p>
    <w:p w14:paraId="370CC57D" w14:textId="5E60A225" w:rsidR="003A00FA" w:rsidRPr="00A92E01" w:rsidRDefault="00C30766" w:rsidP="00814457">
      <w:pPr>
        <w:tabs>
          <w:tab w:val="left" w:pos="1440"/>
          <w:tab w:val="left" w:pos="3600"/>
          <w:tab w:val="left" w:pos="5760"/>
        </w:tabs>
        <w:rPr>
          <w:rFonts w:ascii="Georgia" w:hAnsi="Georgia"/>
          <w:sz w:val="16"/>
          <w:szCs w:val="16"/>
        </w:rPr>
      </w:pPr>
      <w:r w:rsidRPr="00A92E01">
        <w:rPr>
          <w:rFonts w:ascii="Georgia" w:hAnsi="Georgia"/>
          <w:sz w:val="16"/>
          <w:szCs w:val="16"/>
        </w:rPr>
        <w:t>_____________</w:t>
      </w:r>
      <w:r w:rsidR="002F23CC">
        <w:rPr>
          <w:rFonts w:ascii="Georgia" w:hAnsi="Georgia"/>
          <w:sz w:val="16"/>
          <w:szCs w:val="16"/>
        </w:rPr>
        <w:t>_________________________________</w:t>
      </w:r>
      <w:r w:rsidRPr="00A92E01">
        <w:rPr>
          <w:rFonts w:ascii="Georgia" w:hAnsi="Georgia"/>
          <w:sz w:val="16"/>
          <w:szCs w:val="16"/>
        </w:rPr>
        <w:t>________________________</w:t>
      </w:r>
      <w:r w:rsidR="00D450D9" w:rsidRPr="00A92E01">
        <w:rPr>
          <w:rFonts w:ascii="Georgia" w:hAnsi="Georgia"/>
          <w:sz w:val="16"/>
          <w:szCs w:val="16"/>
        </w:rPr>
        <w:t>_</w:t>
      </w:r>
      <w:r w:rsidRPr="00A92E01">
        <w:rPr>
          <w:rFonts w:ascii="Georgia" w:hAnsi="Georgia"/>
          <w:sz w:val="16"/>
          <w:szCs w:val="16"/>
        </w:rPr>
        <w:t>_____________________________</w:t>
      </w:r>
      <w:r w:rsidR="003A00FA" w:rsidRPr="00A92E01">
        <w:rPr>
          <w:rFonts w:ascii="Georgia" w:hAnsi="Georgia"/>
          <w:sz w:val="16"/>
          <w:szCs w:val="16"/>
        </w:rPr>
        <w:t>_</w:t>
      </w:r>
    </w:p>
    <w:p w14:paraId="7CD54870" w14:textId="3A7A0A3D" w:rsidR="00AF0B08" w:rsidRPr="002F23CC" w:rsidRDefault="00AF0B08" w:rsidP="008F1CC3">
      <w:pPr>
        <w:tabs>
          <w:tab w:val="left" w:pos="1440"/>
          <w:tab w:val="left" w:pos="3600"/>
          <w:tab w:val="left" w:pos="5760"/>
        </w:tabs>
        <w:rPr>
          <w:rFonts w:ascii="Georgia" w:hAnsi="Georgia"/>
          <w:b/>
        </w:rPr>
      </w:pPr>
      <w:r w:rsidRPr="002F23CC">
        <w:rPr>
          <w:rFonts w:ascii="Georgia" w:hAnsi="Georgia"/>
          <w:b/>
        </w:rPr>
        <w:t>Organization name: ______________________________________</w:t>
      </w:r>
    </w:p>
    <w:p w14:paraId="2D3FE534" w14:textId="234FD8B9" w:rsidR="00AF0B08" w:rsidRDefault="00AF0B08" w:rsidP="008F1CC3">
      <w:pPr>
        <w:tabs>
          <w:tab w:val="left" w:pos="1440"/>
          <w:tab w:val="left" w:pos="3600"/>
          <w:tab w:val="left" w:pos="5760"/>
        </w:tabs>
        <w:rPr>
          <w:rFonts w:ascii="Georgia" w:hAnsi="Georgia"/>
          <w:sz w:val="28"/>
        </w:rPr>
      </w:pPr>
      <w:r w:rsidRPr="002F23CC">
        <w:rPr>
          <w:rFonts w:ascii="Georgia" w:hAnsi="Georgia"/>
        </w:rPr>
        <w:t>Please include your mission statement, here, or you may attach a copy to your application:</w:t>
      </w:r>
      <w:r>
        <w:rPr>
          <w:rFonts w:ascii="Georgia" w:hAnsi="Georgia"/>
          <w:sz w:val="28"/>
        </w:rPr>
        <w:t xml:space="preserve"> </w:t>
      </w:r>
      <w:bookmarkStart w:id="0" w:name="_Hlk527547658"/>
    </w:p>
    <w:p w14:paraId="4939F072" w14:textId="77777777" w:rsidR="002F23CC" w:rsidRPr="00A92E01" w:rsidRDefault="002F23CC" w:rsidP="008F1CC3">
      <w:pPr>
        <w:tabs>
          <w:tab w:val="left" w:pos="1440"/>
          <w:tab w:val="left" w:pos="3600"/>
          <w:tab w:val="left" w:pos="5760"/>
        </w:tabs>
        <w:rPr>
          <w:rFonts w:ascii="Georgia" w:hAnsi="Georgia"/>
          <w:sz w:val="16"/>
          <w:szCs w:val="16"/>
        </w:rPr>
      </w:pPr>
    </w:p>
    <w:p w14:paraId="0BB2ECDB" w14:textId="07E6F055" w:rsidR="00AF0B08" w:rsidRPr="00A92E01" w:rsidRDefault="00AF0B08" w:rsidP="008F1CC3">
      <w:pPr>
        <w:tabs>
          <w:tab w:val="left" w:pos="1440"/>
          <w:tab w:val="left" w:pos="3600"/>
          <w:tab w:val="left" w:pos="5760"/>
        </w:tabs>
        <w:rPr>
          <w:rFonts w:ascii="Georgia" w:hAnsi="Georgia"/>
          <w:sz w:val="16"/>
          <w:szCs w:val="16"/>
        </w:rPr>
      </w:pPr>
      <w:r w:rsidRPr="00A92E01">
        <w:rPr>
          <w:rFonts w:ascii="Georgia" w:hAnsi="Georgia"/>
          <w:sz w:val="16"/>
          <w:szCs w:val="16"/>
        </w:rPr>
        <w:t>______________________________</w:t>
      </w:r>
      <w:r w:rsidR="00A92E01">
        <w:rPr>
          <w:rFonts w:ascii="Georgia" w:hAnsi="Georgia"/>
          <w:sz w:val="16"/>
          <w:szCs w:val="16"/>
        </w:rPr>
        <w:t>___________________________________________</w:t>
      </w:r>
      <w:r w:rsidRPr="00A92E01">
        <w:rPr>
          <w:rFonts w:ascii="Georgia" w:hAnsi="Georgia"/>
          <w:sz w:val="16"/>
          <w:szCs w:val="16"/>
        </w:rPr>
        <w:t>____________________________</w:t>
      </w:r>
    </w:p>
    <w:p w14:paraId="7233C8BC" w14:textId="75703361" w:rsidR="00AF0B08" w:rsidRPr="00A92E01" w:rsidRDefault="00AF0B08" w:rsidP="008F1CC3">
      <w:pPr>
        <w:tabs>
          <w:tab w:val="left" w:pos="1440"/>
          <w:tab w:val="left" w:pos="3600"/>
          <w:tab w:val="left" w:pos="5760"/>
        </w:tabs>
        <w:rPr>
          <w:rFonts w:ascii="Georgia" w:hAnsi="Georgia"/>
          <w:sz w:val="16"/>
          <w:szCs w:val="16"/>
        </w:rPr>
      </w:pPr>
    </w:p>
    <w:p w14:paraId="453C8342" w14:textId="18343480" w:rsidR="00AF0B08" w:rsidRPr="00A92E01" w:rsidRDefault="00AF0B08" w:rsidP="008F1CC3">
      <w:pPr>
        <w:tabs>
          <w:tab w:val="left" w:pos="1440"/>
          <w:tab w:val="left" w:pos="3600"/>
          <w:tab w:val="left" w:pos="5760"/>
        </w:tabs>
        <w:rPr>
          <w:rFonts w:ascii="Georgia" w:hAnsi="Georgia"/>
          <w:sz w:val="16"/>
          <w:szCs w:val="16"/>
        </w:rPr>
      </w:pPr>
      <w:r w:rsidRPr="00A92E01">
        <w:rPr>
          <w:rFonts w:ascii="Georgia" w:hAnsi="Georgia"/>
          <w:sz w:val="16"/>
          <w:szCs w:val="16"/>
        </w:rPr>
        <w:t>________________________________________</w:t>
      </w:r>
      <w:r w:rsidR="00A92E01">
        <w:rPr>
          <w:rFonts w:ascii="Georgia" w:hAnsi="Georgia"/>
          <w:sz w:val="16"/>
          <w:szCs w:val="16"/>
        </w:rPr>
        <w:t>___</w:t>
      </w:r>
      <w:r w:rsidRPr="00A92E01">
        <w:rPr>
          <w:rFonts w:ascii="Georgia" w:hAnsi="Georgia"/>
          <w:sz w:val="16"/>
          <w:szCs w:val="16"/>
        </w:rPr>
        <w:t>__________________________________________________________</w:t>
      </w:r>
    </w:p>
    <w:p w14:paraId="2FED8804" w14:textId="7FAE9D3E" w:rsidR="00AF0B08" w:rsidRPr="00A92E01" w:rsidRDefault="00AF0B08" w:rsidP="008F1CC3">
      <w:pPr>
        <w:tabs>
          <w:tab w:val="left" w:pos="1440"/>
          <w:tab w:val="left" w:pos="3600"/>
          <w:tab w:val="left" w:pos="5760"/>
        </w:tabs>
        <w:rPr>
          <w:rFonts w:ascii="Georgia" w:hAnsi="Georgia"/>
          <w:sz w:val="16"/>
          <w:szCs w:val="16"/>
        </w:rPr>
      </w:pPr>
    </w:p>
    <w:p w14:paraId="68D350BA" w14:textId="14EF851B" w:rsidR="00AF0B08" w:rsidRPr="00A92E01" w:rsidRDefault="00AF0B08" w:rsidP="008F1CC3">
      <w:pPr>
        <w:tabs>
          <w:tab w:val="left" w:pos="1440"/>
          <w:tab w:val="left" w:pos="3600"/>
          <w:tab w:val="left" w:pos="5760"/>
        </w:tabs>
        <w:rPr>
          <w:rFonts w:ascii="Georgia" w:hAnsi="Georgia"/>
          <w:sz w:val="16"/>
          <w:szCs w:val="16"/>
        </w:rPr>
      </w:pPr>
      <w:r w:rsidRPr="00A92E01">
        <w:rPr>
          <w:rFonts w:ascii="Georgia" w:hAnsi="Georgia"/>
          <w:sz w:val="16"/>
          <w:szCs w:val="16"/>
        </w:rPr>
        <w:t>_________________________________________________</w:t>
      </w:r>
      <w:r w:rsidR="00A92E01">
        <w:rPr>
          <w:rFonts w:ascii="Georgia" w:hAnsi="Georgia"/>
          <w:sz w:val="16"/>
          <w:szCs w:val="16"/>
        </w:rPr>
        <w:t>___________________________________________</w:t>
      </w:r>
      <w:r w:rsidRPr="00A92E01">
        <w:rPr>
          <w:rFonts w:ascii="Georgia" w:hAnsi="Georgia"/>
          <w:sz w:val="16"/>
          <w:szCs w:val="16"/>
        </w:rPr>
        <w:t>_________</w:t>
      </w:r>
    </w:p>
    <w:bookmarkEnd w:id="0"/>
    <w:p w14:paraId="5E228EA2" w14:textId="48A15B93" w:rsidR="00AF0B08" w:rsidRDefault="00AF0B08" w:rsidP="00AF0B08">
      <w:pPr>
        <w:tabs>
          <w:tab w:val="left" w:pos="1440"/>
          <w:tab w:val="left" w:pos="3600"/>
          <w:tab w:val="left" w:pos="5760"/>
        </w:tabs>
        <w:rPr>
          <w:rFonts w:ascii="Georgia" w:hAnsi="Georgia"/>
          <w:sz w:val="28"/>
        </w:rPr>
      </w:pPr>
      <w:r w:rsidRPr="002F23CC">
        <w:rPr>
          <w:rFonts w:ascii="Georgia" w:hAnsi="Georgia"/>
          <w:b/>
        </w:rPr>
        <w:t>Brief description of how your space will be used – for example, distribution of literature or information, children’s activities, etc. This is for internal information only and may be brief</w:t>
      </w:r>
      <w:r w:rsidR="00F90E30" w:rsidRPr="002F23CC">
        <w:rPr>
          <w:rFonts w:ascii="Georgia" w:hAnsi="Georgia"/>
          <w:b/>
        </w:rPr>
        <w:t>:</w:t>
      </w:r>
      <w:r w:rsidR="00F90E30">
        <w:rPr>
          <w:rFonts w:ascii="Georgia" w:hAnsi="Georgia"/>
          <w:b/>
          <w:sz w:val="28"/>
        </w:rPr>
        <w:t xml:space="preserve"> ______</w:t>
      </w:r>
      <w:r>
        <w:rPr>
          <w:rFonts w:ascii="Georgia" w:hAnsi="Georgia"/>
          <w:sz w:val="28"/>
        </w:rPr>
        <w:t>__</w:t>
      </w:r>
      <w:r w:rsidR="002F23CC">
        <w:rPr>
          <w:rFonts w:ascii="Georgia" w:hAnsi="Georgia"/>
          <w:sz w:val="28"/>
        </w:rPr>
        <w:t>_______________________</w:t>
      </w:r>
      <w:r>
        <w:rPr>
          <w:rFonts w:ascii="Georgia" w:hAnsi="Georgia"/>
          <w:sz w:val="28"/>
        </w:rPr>
        <w:t>____</w:t>
      </w:r>
      <w:r w:rsidR="004E6B95">
        <w:rPr>
          <w:rFonts w:ascii="Georgia" w:hAnsi="Georgia"/>
          <w:sz w:val="28"/>
        </w:rPr>
        <w:t>_________</w:t>
      </w:r>
      <w:r>
        <w:rPr>
          <w:rFonts w:ascii="Georgia" w:hAnsi="Georgia"/>
          <w:sz w:val="28"/>
        </w:rPr>
        <w:t>_______</w:t>
      </w:r>
    </w:p>
    <w:p w14:paraId="6EC6D88E" w14:textId="77777777" w:rsidR="00AF0B08" w:rsidRPr="00F90E30" w:rsidRDefault="00AF0B08" w:rsidP="00AF0B08">
      <w:pPr>
        <w:tabs>
          <w:tab w:val="left" w:pos="1440"/>
          <w:tab w:val="left" w:pos="3600"/>
          <w:tab w:val="left" w:pos="5760"/>
        </w:tabs>
        <w:rPr>
          <w:rFonts w:ascii="Georgia" w:hAnsi="Georgia"/>
          <w:sz w:val="16"/>
          <w:szCs w:val="16"/>
        </w:rPr>
      </w:pPr>
    </w:p>
    <w:p w14:paraId="5D6EBB84" w14:textId="62777965" w:rsidR="00AF0B08" w:rsidRPr="00A92E01" w:rsidRDefault="00AF0B08" w:rsidP="00AF0B08">
      <w:pPr>
        <w:tabs>
          <w:tab w:val="left" w:pos="1440"/>
          <w:tab w:val="left" w:pos="3600"/>
          <w:tab w:val="left" w:pos="5760"/>
        </w:tabs>
        <w:rPr>
          <w:rFonts w:ascii="Georgia" w:hAnsi="Georgia"/>
          <w:sz w:val="16"/>
          <w:szCs w:val="16"/>
        </w:rPr>
      </w:pPr>
      <w:r w:rsidRPr="00A92E01">
        <w:rPr>
          <w:rFonts w:ascii="Georgia" w:hAnsi="Georgia"/>
          <w:sz w:val="16"/>
          <w:szCs w:val="16"/>
        </w:rPr>
        <w:t>_____________________________</w:t>
      </w:r>
      <w:r w:rsidR="00A92E01">
        <w:rPr>
          <w:rFonts w:ascii="Georgia" w:hAnsi="Georgia"/>
          <w:sz w:val="16"/>
          <w:szCs w:val="16"/>
        </w:rPr>
        <w:t>___________________________________________</w:t>
      </w:r>
      <w:r w:rsidRPr="00A92E01">
        <w:rPr>
          <w:rFonts w:ascii="Georgia" w:hAnsi="Georgia"/>
          <w:sz w:val="16"/>
          <w:szCs w:val="16"/>
        </w:rPr>
        <w:t>_____________________________</w:t>
      </w:r>
    </w:p>
    <w:p w14:paraId="263E180C" w14:textId="77A32DDA" w:rsidR="00AF0B08" w:rsidRPr="002F23CC" w:rsidRDefault="00F90E30" w:rsidP="008F1CC3">
      <w:pPr>
        <w:tabs>
          <w:tab w:val="left" w:pos="1440"/>
          <w:tab w:val="left" w:pos="3600"/>
          <w:tab w:val="left" w:pos="5760"/>
        </w:tabs>
        <w:rPr>
          <w:rFonts w:ascii="Georgia" w:hAnsi="Georgia"/>
          <w:b/>
        </w:rPr>
      </w:pPr>
      <w:r w:rsidRPr="002F23CC">
        <w:rPr>
          <w:rFonts w:ascii="Georgia" w:hAnsi="Georgia"/>
          <w:b/>
        </w:rPr>
        <w:t>501 (c) (3) ID number (required): ________________</w:t>
      </w:r>
      <w:r w:rsidR="004E6B95">
        <w:rPr>
          <w:rFonts w:ascii="Georgia" w:hAnsi="Georgia"/>
          <w:b/>
        </w:rPr>
        <w:t>_________</w:t>
      </w:r>
      <w:bookmarkStart w:id="1" w:name="_GoBack"/>
      <w:bookmarkEnd w:id="1"/>
      <w:r w:rsidRPr="002F23CC">
        <w:rPr>
          <w:rFonts w:ascii="Georgia" w:hAnsi="Georgia"/>
          <w:b/>
        </w:rPr>
        <w:t>____________</w:t>
      </w:r>
    </w:p>
    <w:p w14:paraId="6F2CAECA" w14:textId="44E91F29" w:rsidR="00F90E30" w:rsidRDefault="00F90E30" w:rsidP="002F23CC">
      <w:pPr>
        <w:tabs>
          <w:tab w:val="left" w:pos="1440"/>
          <w:tab w:val="left" w:pos="3600"/>
          <w:tab w:val="left" w:pos="5760"/>
        </w:tabs>
        <w:rPr>
          <w:rFonts w:ascii="Georgia" w:hAnsi="Georgia"/>
          <w:b/>
          <w:sz w:val="28"/>
        </w:rPr>
      </w:pPr>
      <w:r w:rsidRPr="002F23CC">
        <w:rPr>
          <w:rFonts w:ascii="Georgia" w:hAnsi="Georgia"/>
        </w:rPr>
        <w:t>If you will be selling anything, this information must be listed in detail here and must be approved prior to arriving at the Market</w:t>
      </w:r>
      <w:r w:rsidR="00492DCF">
        <w:rPr>
          <w:rFonts w:ascii="Georgia" w:hAnsi="Georgia"/>
        </w:rPr>
        <w:t>;</w:t>
      </w:r>
      <w:r w:rsidR="00636A21">
        <w:rPr>
          <w:rFonts w:ascii="Georgia" w:hAnsi="Georgia"/>
        </w:rPr>
        <w:t xml:space="preserve"> </w:t>
      </w:r>
      <w:r w:rsidR="00636A21" w:rsidRPr="00492DCF">
        <w:rPr>
          <w:rFonts w:ascii="Georgia" w:hAnsi="Georgia"/>
          <w:b/>
        </w:rPr>
        <w:t>n</w:t>
      </w:r>
      <w:r w:rsidRPr="002F23CC">
        <w:rPr>
          <w:rFonts w:ascii="Georgia" w:hAnsi="Georgia"/>
          <w:b/>
        </w:rPr>
        <w:t>othing may be sold at the Market without prior approval</w:t>
      </w:r>
      <w:r w:rsidR="00492DCF">
        <w:rPr>
          <w:rFonts w:ascii="Georgia" w:hAnsi="Georgia"/>
          <w:b/>
          <w:sz w:val="28"/>
        </w:rPr>
        <w:t>:</w:t>
      </w:r>
      <w:r>
        <w:rPr>
          <w:rFonts w:ascii="Georgia" w:hAnsi="Georgia"/>
          <w:b/>
          <w:sz w:val="28"/>
        </w:rPr>
        <w:t xml:space="preserve"> </w:t>
      </w:r>
    </w:p>
    <w:p w14:paraId="74B92E2D" w14:textId="7F2D5FA4" w:rsidR="00845657" w:rsidRDefault="00845657" w:rsidP="002F23CC">
      <w:pPr>
        <w:tabs>
          <w:tab w:val="left" w:pos="1440"/>
          <w:tab w:val="left" w:pos="3600"/>
          <w:tab w:val="left" w:pos="5760"/>
        </w:tabs>
        <w:rPr>
          <w:rFonts w:ascii="Georgia" w:hAnsi="Georgia"/>
          <w:sz w:val="16"/>
          <w:szCs w:val="16"/>
        </w:rPr>
      </w:pPr>
    </w:p>
    <w:p w14:paraId="517D7FF5" w14:textId="77777777" w:rsidR="00845657" w:rsidRPr="002F23CC" w:rsidRDefault="00845657" w:rsidP="00845657">
      <w:pPr>
        <w:tabs>
          <w:tab w:val="left" w:pos="1440"/>
          <w:tab w:val="left" w:pos="3600"/>
          <w:tab w:val="left" w:pos="5760"/>
        </w:tabs>
        <w:rPr>
          <w:rFonts w:ascii="Georgia" w:hAnsi="Georgia"/>
          <w:sz w:val="16"/>
          <w:szCs w:val="16"/>
        </w:rPr>
      </w:pPr>
      <w:r w:rsidRPr="002F23CC">
        <w:rPr>
          <w:rFonts w:ascii="Georgia" w:hAnsi="Georgia"/>
          <w:sz w:val="16"/>
          <w:szCs w:val="16"/>
        </w:rPr>
        <w:t>______________________________________________________________________________________________________</w:t>
      </w:r>
    </w:p>
    <w:p w14:paraId="56A2AC93" w14:textId="77777777" w:rsidR="00845657" w:rsidRPr="002F23CC" w:rsidRDefault="00845657" w:rsidP="00845657">
      <w:pPr>
        <w:tabs>
          <w:tab w:val="left" w:pos="1440"/>
          <w:tab w:val="left" w:pos="3600"/>
          <w:tab w:val="left" w:pos="5760"/>
        </w:tabs>
        <w:rPr>
          <w:rFonts w:ascii="Georgia" w:hAnsi="Georgia"/>
          <w:sz w:val="16"/>
          <w:szCs w:val="16"/>
        </w:rPr>
      </w:pPr>
    </w:p>
    <w:p w14:paraId="39C363B0" w14:textId="77777777" w:rsidR="00845657" w:rsidRPr="002F23CC" w:rsidRDefault="00845657" w:rsidP="00845657">
      <w:pPr>
        <w:tabs>
          <w:tab w:val="left" w:pos="1440"/>
          <w:tab w:val="left" w:pos="3600"/>
          <w:tab w:val="left" w:pos="5760"/>
        </w:tabs>
        <w:rPr>
          <w:rFonts w:ascii="Georgia" w:hAnsi="Georgia"/>
          <w:sz w:val="16"/>
          <w:szCs w:val="16"/>
        </w:rPr>
      </w:pPr>
      <w:r w:rsidRPr="002F23CC">
        <w:rPr>
          <w:rFonts w:ascii="Georgia" w:hAnsi="Georgia"/>
          <w:sz w:val="16"/>
          <w:szCs w:val="16"/>
        </w:rPr>
        <w:t>______________________________________________________________________________________________________</w:t>
      </w:r>
    </w:p>
    <w:p w14:paraId="17D41A13" w14:textId="77777777" w:rsidR="00845657" w:rsidRPr="002F23CC" w:rsidRDefault="00845657" w:rsidP="00845657">
      <w:pPr>
        <w:tabs>
          <w:tab w:val="left" w:pos="1440"/>
          <w:tab w:val="left" w:pos="3600"/>
          <w:tab w:val="left" w:pos="5760"/>
        </w:tabs>
        <w:rPr>
          <w:rFonts w:ascii="Georgia" w:hAnsi="Georgia"/>
          <w:sz w:val="16"/>
          <w:szCs w:val="16"/>
        </w:rPr>
      </w:pPr>
    </w:p>
    <w:p w14:paraId="5547FF51" w14:textId="09BF6058" w:rsidR="00F90E30" w:rsidRDefault="00F90E30" w:rsidP="008F1CC3">
      <w:pPr>
        <w:tabs>
          <w:tab w:val="left" w:pos="1440"/>
          <w:tab w:val="left" w:pos="3600"/>
          <w:tab w:val="left" w:pos="5760"/>
        </w:tabs>
        <w:rPr>
          <w:rFonts w:ascii="Georgia" w:hAnsi="Georgia"/>
        </w:rPr>
      </w:pPr>
      <w:r w:rsidRPr="002F23CC">
        <w:rPr>
          <w:rFonts w:ascii="Georgia" w:hAnsi="Georgia"/>
        </w:rPr>
        <w:t>Please include here a list of your other fundraising events and/or activities:</w:t>
      </w:r>
    </w:p>
    <w:p w14:paraId="0DDFD19C" w14:textId="77777777" w:rsidR="00845657" w:rsidRPr="00845657" w:rsidRDefault="00845657" w:rsidP="008F1CC3">
      <w:pPr>
        <w:tabs>
          <w:tab w:val="left" w:pos="1440"/>
          <w:tab w:val="left" w:pos="3600"/>
          <w:tab w:val="left" w:pos="5760"/>
        </w:tabs>
        <w:rPr>
          <w:rFonts w:ascii="Georgia" w:hAnsi="Georgia"/>
          <w:sz w:val="16"/>
          <w:szCs w:val="16"/>
        </w:rPr>
      </w:pPr>
    </w:p>
    <w:p w14:paraId="1C4CFB20" w14:textId="788BAEA5" w:rsidR="00F90E30" w:rsidRPr="00845657" w:rsidRDefault="00F90E30" w:rsidP="00F90E30">
      <w:pPr>
        <w:tabs>
          <w:tab w:val="left" w:pos="1440"/>
          <w:tab w:val="left" w:pos="3600"/>
          <w:tab w:val="left" w:pos="5760"/>
        </w:tabs>
        <w:rPr>
          <w:rFonts w:ascii="Georgia" w:hAnsi="Georgia"/>
          <w:sz w:val="16"/>
          <w:szCs w:val="16"/>
        </w:rPr>
      </w:pPr>
      <w:bookmarkStart w:id="2" w:name="_Hlk527549623"/>
      <w:r w:rsidRPr="00845657">
        <w:rPr>
          <w:rFonts w:ascii="Georgia" w:hAnsi="Georgia"/>
          <w:sz w:val="16"/>
          <w:szCs w:val="16"/>
        </w:rPr>
        <w:t>_______________________________________________</w:t>
      </w:r>
      <w:r w:rsidR="00A92E01" w:rsidRPr="00845657">
        <w:rPr>
          <w:rFonts w:ascii="Georgia" w:hAnsi="Georgia"/>
          <w:sz w:val="16"/>
          <w:szCs w:val="16"/>
        </w:rPr>
        <w:t>____________________________________________</w:t>
      </w:r>
      <w:r w:rsidRPr="00845657">
        <w:rPr>
          <w:rFonts w:ascii="Georgia" w:hAnsi="Georgia"/>
          <w:sz w:val="16"/>
          <w:szCs w:val="16"/>
        </w:rPr>
        <w:t>___________</w:t>
      </w:r>
    </w:p>
    <w:p w14:paraId="504AB538" w14:textId="77777777" w:rsidR="00F90E30" w:rsidRPr="00845657" w:rsidRDefault="00F90E30" w:rsidP="00F90E30">
      <w:pPr>
        <w:tabs>
          <w:tab w:val="left" w:pos="1440"/>
          <w:tab w:val="left" w:pos="3600"/>
          <w:tab w:val="left" w:pos="5760"/>
        </w:tabs>
        <w:rPr>
          <w:rFonts w:ascii="Georgia" w:hAnsi="Georgia"/>
          <w:sz w:val="16"/>
          <w:szCs w:val="16"/>
        </w:rPr>
      </w:pPr>
    </w:p>
    <w:p w14:paraId="5D1700D4" w14:textId="6A104912" w:rsidR="00F90E30" w:rsidRPr="00845657" w:rsidRDefault="00F90E30" w:rsidP="00F90E30">
      <w:pPr>
        <w:tabs>
          <w:tab w:val="left" w:pos="1440"/>
          <w:tab w:val="left" w:pos="3600"/>
          <w:tab w:val="left" w:pos="5760"/>
        </w:tabs>
        <w:rPr>
          <w:rFonts w:ascii="Georgia" w:hAnsi="Georgia"/>
          <w:sz w:val="16"/>
          <w:szCs w:val="16"/>
        </w:rPr>
      </w:pPr>
      <w:r w:rsidRPr="00845657">
        <w:rPr>
          <w:rFonts w:ascii="Georgia" w:hAnsi="Georgia"/>
          <w:sz w:val="16"/>
          <w:szCs w:val="16"/>
        </w:rPr>
        <w:t>_________________________________________________</w:t>
      </w:r>
      <w:r w:rsidR="00A92E01" w:rsidRPr="00845657">
        <w:rPr>
          <w:rFonts w:ascii="Georgia" w:hAnsi="Georgia"/>
          <w:sz w:val="16"/>
          <w:szCs w:val="16"/>
        </w:rPr>
        <w:t>____________________________________________</w:t>
      </w:r>
      <w:r w:rsidRPr="00845657">
        <w:rPr>
          <w:rFonts w:ascii="Georgia" w:hAnsi="Georgia"/>
          <w:sz w:val="16"/>
          <w:szCs w:val="16"/>
        </w:rPr>
        <w:t>_________</w:t>
      </w:r>
    </w:p>
    <w:p w14:paraId="5687BCE6" w14:textId="77777777" w:rsidR="00F90E30" w:rsidRPr="00845657" w:rsidRDefault="00F90E30" w:rsidP="00F90E30">
      <w:pPr>
        <w:tabs>
          <w:tab w:val="left" w:pos="1440"/>
          <w:tab w:val="left" w:pos="3600"/>
          <w:tab w:val="left" w:pos="5760"/>
        </w:tabs>
        <w:rPr>
          <w:rFonts w:ascii="Georgia" w:hAnsi="Georgia"/>
          <w:sz w:val="16"/>
          <w:szCs w:val="16"/>
        </w:rPr>
      </w:pPr>
    </w:p>
    <w:bookmarkEnd w:id="2"/>
    <w:p w14:paraId="6F48D3FA" w14:textId="028E3586" w:rsidR="00F90E30" w:rsidRPr="00845657" w:rsidRDefault="00F90E30" w:rsidP="00F90E30">
      <w:pPr>
        <w:tabs>
          <w:tab w:val="left" w:pos="1440"/>
          <w:tab w:val="left" w:pos="3600"/>
          <w:tab w:val="left" w:pos="5760"/>
        </w:tabs>
        <w:rPr>
          <w:rFonts w:ascii="Georgia" w:hAnsi="Georgia"/>
          <w:sz w:val="16"/>
          <w:szCs w:val="16"/>
        </w:rPr>
      </w:pPr>
      <w:r w:rsidRPr="00845657">
        <w:rPr>
          <w:rFonts w:ascii="Georgia" w:hAnsi="Georgia"/>
          <w:sz w:val="16"/>
          <w:szCs w:val="16"/>
        </w:rPr>
        <w:t>_______________________________________________</w:t>
      </w:r>
      <w:r w:rsidR="00A92E01" w:rsidRPr="00845657">
        <w:rPr>
          <w:rFonts w:ascii="Georgia" w:hAnsi="Georgia"/>
          <w:sz w:val="16"/>
          <w:szCs w:val="16"/>
        </w:rPr>
        <w:t>____________________________________________</w:t>
      </w:r>
      <w:r w:rsidRPr="00845657">
        <w:rPr>
          <w:rFonts w:ascii="Georgia" w:hAnsi="Georgia"/>
          <w:sz w:val="16"/>
          <w:szCs w:val="16"/>
        </w:rPr>
        <w:t>___________</w:t>
      </w:r>
    </w:p>
    <w:p w14:paraId="329D5498" w14:textId="77777777" w:rsidR="00AF0B08" w:rsidRDefault="00AF0B08" w:rsidP="00846CC0">
      <w:pPr>
        <w:tabs>
          <w:tab w:val="left" w:pos="1440"/>
          <w:tab w:val="left" w:pos="3600"/>
          <w:tab w:val="left" w:pos="5760"/>
        </w:tabs>
        <w:rPr>
          <w:rFonts w:ascii="Georgia" w:hAnsi="Georgia"/>
          <w:b/>
          <w:color w:val="FF0000"/>
        </w:rPr>
      </w:pPr>
      <w:bookmarkStart w:id="3" w:name="_Hlk493775454"/>
      <w:r>
        <w:rPr>
          <w:rFonts w:ascii="Georgia" w:hAnsi="Georgia"/>
          <w:b/>
          <w:sz w:val="28"/>
        </w:rPr>
        <w:lastRenderedPageBreak/>
        <w:t>Organization</w:t>
      </w:r>
      <w:r w:rsidR="00846CC0">
        <w:rPr>
          <w:rFonts w:ascii="Georgia" w:hAnsi="Georgia"/>
          <w:b/>
          <w:sz w:val="28"/>
        </w:rPr>
        <w:t xml:space="preserve"> name: ___________________________________</w:t>
      </w:r>
      <w:r w:rsidR="00846CC0" w:rsidRPr="00C30766">
        <w:rPr>
          <w:rFonts w:ascii="Georgia" w:hAnsi="Georgia"/>
          <w:b/>
          <w:color w:val="FF0000"/>
        </w:rPr>
        <w:t xml:space="preserve"> </w:t>
      </w:r>
    </w:p>
    <w:p w14:paraId="58C30D4E" w14:textId="77777777" w:rsidR="00846CC0" w:rsidRPr="00BA2A73" w:rsidRDefault="00846CC0" w:rsidP="00846CC0">
      <w:pPr>
        <w:tabs>
          <w:tab w:val="left" w:pos="1440"/>
          <w:tab w:val="left" w:pos="3600"/>
          <w:tab w:val="left" w:pos="5760"/>
        </w:tabs>
        <w:rPr>
          <w:rFonts w:ascii="Georgia" w:hAnsi="Georgia"/>
          <w:b/>
          <w:color w:val="FF0000"/>
        </w:rPr>
      </w:pPr>
      <w:r w:rsidRPr="00BA2A73">
        <w:rPr>
          <w:rFonts w:ascii="Georgia" w:hAnsi="Georgia"/>
          <w:b/>
          <w:color w:val="FF0000"/>
        </w:rPr>
        <w:t xml:space="preserve">TO BE COMPLETED BY ALL </w:t>
      </w:r>
      <w:r w:rsidR="00AF0B08">
        <w:rPr>
          <w:rFonts w:ascii="Georgia" w:hAnsi="Georgia"/>
          <w:b/>
          <w:color w:val="FF0000"/>
        </w:rPr>
        <w:t>P</w:t>
      </w:r>
      <w:r w:rsidRPr="00BA2A73">
        <w:rPr>
          <w:rFonts w:ascii="Georgia" w:hAnsi="Georgia"/>
          <w:b/>
          <w:color w:val="FF0000"/>
        </w:rPr>
        <w:t>ARTICIPANTS</w:t>
      </w:r>
    </w:p>
    <w:p w14:paraId="4DE24B1E" w14:textId="77777777" w:rsidR="00846CC0" w:rsidRDefault="00846CC0" w:rsidP="00C30766">
      <w:pPr>
        <w:tabs>
          <w:tab w:val="left" w:pos="1440"/>
          <w:tab w:val="left" w:pos="3600"/>
          <w:tab w:val="left" w:pos="5760"/>
        </w:tabs>
        <w:rPr>
          <w:rFonts w:ascii="Georgia" w:hAnsi="Georgia"/>
          <w:b/>
          <w:color w:val="FF0000"/>
        </w:rPr>
      </w:pPr>
    </w:p>
    <w:p w14:paraId="7D68994F" w14:textId="77777777" w:rsidR="00846CC0" w:rsidRDefault="00846CC0" w:rsidP="00846CC0">
      <w:pPr>
        <w:spacing w:after="200" w:line="276" w:lineRule="auto"/>
        <w:rPr>
          <w:rFonts w:ascii="Georgia" w:hAnsi="Georgia"/>
          <w:b/>
          <w:sz w:val="28"/>
        </w:rPr>
      </w:pPr>
      <w:r>
        <w:rPr>
          <w:rFonts w:ascii="Georgia" w:hAnsi="Georgia"/>
          <w:b/>
          <w:sz w:val="28"/>
        </w:rPr>
        <w:t>M</w:t>
      </w:r>
      <w:r w:rsidRPr="00675F41">
        <w:rPr>
          <w:rFonts w:ascii="Georgia" w:hAnsi="Georgia"/>
          <w:b/>
          <w:sz w:val="28"/>
        </w:rPr>
        <w:t xml:space="preserve">arket </w:t>
      </w:r>
      <w:r w:rsidRPr="006D7D53">
        <w:rPr>
          <w:rFonts w:ascii="Georgia" w:hAnsi="Georgia"/>
          <w:b/>
          <w:sz w:val="28"/>
        </w:rPr>
        <w:t>Dates</w:t>
      </w:r>
    </w:p>
    <w:p w14:paraId="30CE5C9E" w14:textId="01774B69" w:rsidR="00846CC0" w:rsidRDefault="002F23CC" w:rsidP="00846CC0">
      <w:pPr>
        <w:tabs>
          <w:tab w:val="left" w:pos="1440"/>
          <w:tab w:val="left" w:pos="3600"/>
          <w:tab w:val="left" w:pos="5760"/>
        </w:tabs>
        <w:rPr>
          <w:rFonts w:ascii="Georgia" w:hAnsi="Georgia"/>
          <w:b/>
          <w:sz w:val="28"/>
          <w:szCs w:val="28"/>
        </w:rPr>
      </w:pPr>
      <w:r w:rsidRPr="002F23CC">
        <w:rPr>
          <w:rFonts w:ascii="Georgia" w:hAnsi="Georgia"/>
          <w:sz w:val="28"/>
          <w:szCs w:val="28"/>
        </w:rPr>
        <w:t>Please i</w:t>
      </w:r>
      <w:r w:rsidR="00846CC0" w:rsidRPr="00A62036">
        <w:rPr>
          <w:rFonts w:ascii="Georgia" w:hAnsi="Georgia"/>
          <w:sz w:val="28"/>
          <w:szCs w:val="28"/>
        </w:rPr>
        <w:t xml:space="preserve">ndicate below the dates on which you </w:t>
      </w:r>
      <w:r w:rsidR="00846CC0" w:rsidRPr="00A62036">
        <w:rPr>
          <w:rFonts w:ascii="Georgia" w:hAnsi="Georgia"/>
          <w:b/>
          <w:sz w:val="28"/>
          <w:szCs w:val="28"/>
        </w:rPr>
        <w:t xml:space="preserve">would like to </w:t>
      </w:r>
      <w:r>
        <w:rPr>
          <w:rFonts w:ascii="Georgia" w:hAnsi="Georgia"/>
          <w:b/>
          <w:sz w:val="28"/>
          <w:szCs w:val="28"/>
        </w:rPr>
        <w:t xml:space="preserve">participate </w:t>
      </w:r>
      <w:r w:rsidR="00846CC0" w:rsidRPr="00A62036">
        <w:rPr>
          <w:rFonts w:ascii="Georgia" w:hAnsi="Georgia"/>
          <w:sz w:val="28"/>
          <w:szCs w:val="28"/>
        </w:rPr>
        <w:t xml:space="preserve">by circling or similar – </w:t>
      </w:r>
      <w:r w:rsidR="00477FFA">
        <w:rPr>
          <w:rFonts w:ascii="Georgia" w:hAnsi="Georgia"/>
          <w:b/>
          <w:sz w:val="28"/>
          <w:szCs w:val="28"/>
        </w:rPr>
        <w:t xml:space="preserve">please do not </w:t>
      </w:r>
      <w:r w:rsidR="00846CC0" w:rsidRPr="00A62036">
        <w:rPr>
          <w:rFonts w:ascii="Georgia" w:hAnsi="Georgia"/>
          <w:b/>
          <w:sz w:val="28"/>
          <w:szCs w:val="28"/>
        </w:rPr>
        <w:t>highlight</w:t>
      </w:r>
      <w:r w:rsidR="00477FFA">
        <w:rPr>
          <w:rFonts w:ascii="Georgia" w:hAnsi="Georgia"/>
          <w:b/>
          <w:sz w:val="28"/>
          <w:szCs w:val="28"/>
        </w:rPr>
        <w:t xml:space="preserve"> in yellow, </w:t>
      </w:r>
      <w:r w:rsidR="00477FFA" w:rsidRPr="00477FFA">
        <w:rPr>
          <w:rFonts w:ascii="Georgia" w:hAnsi="Georgia"/>
          <w:sz w:val="28"/>
          <w:szCs w:val="28"/>
        </w:rPr>
        <w:t>as it can be difficult to read</w:t>
      </w:r>
      <w:r w:rsidR="00477FFA">
        <w:rPr>
          <w:rFonts w:ascii="Georgia" w:hAnsi="Georgia"/>
          <w:b/>
          <w:sz w:val="28"/>
          <w:szCs w:val="28"/>
        </w:rPr>
        <w:t xml:space="preserve"> </w:t>
      </w:r>
      <w:r w:rsidR="00846CC0" w:rsidRPr="00A62036">
        <w:rPr>
          <w:rFonts w:ascii="Georgia" w:hAnsi="Georgia"/>
          <w:sz w:val="28"/>
          <w:szCs w:val="28"/>
        </w:rPr>
        <w:t xml:space="preserve">and </w:t>
      </w:r>
      <w:r w:rsidR="00846CC0" w:rsidRPr="00A62036">
        <w:rPr>
          <w:rFonts w:ascii="Georgia" w:hAnsi="Georgia"/>
          <w:b/>
          <w:sz w:val="28"/>
          <w:szCs w:val="28"/>
        </w:rPr>
        <w:t>may delay the processing of your application</w:t>
      </w:r>
      <w:r w:rsidR="00846CC0" w:rsidRPr="00A62036">
        <w:rPr>
          <w:rFonts w:ascii="Georgia" w:hAnsi="Georgia"/>
          <w:sz w:val="28"/>
          <w:szCs w:val="28"/>
        </w:rPr>
        <w:t xml:space="preserve">. This does not guarantee you will be approved </w:t>
      </w:r>
      <w:r>
        <w:rPr>
          <w:rFonts w:ascii="Georgia" w:hAnsi="Georgia"/>
          <w:sz w:val="28"/>
          <w:szCs w:val="28"/>
        </w:rPr>
        <w:t>for</w:t>
      </w:r>
      <w:r w:rsidR="00846CC0" w:rsidRPr="00A62036">
        <w:rPr>
          <w:rFonts w:ascii="Georgia" w:hAnsi="Georgia"/>
          <w:sz w:val="28"/>
          <w:szCs w:val="28"/>
        </w:rPr>
        <w:t xml:space="preserve"> each of those dates. Approved dates will be sent to you via email.</w:t>
      </w:r>
      <w:r w:rsidR="00846CC0">
        <w:rPr>
          <w:rFonts w:ascii="Georgia" w:hAnsi="Georgia"/>
          <w:sz w:val="28"/>
          <w:szCs w:val="28"/>
        </w:rPr>
        <w:t xml:space="preserve"> </w:t>
      </w:r>
    </w:p>
    <w:p w14:paraId="5F44F1E1" w14:textId="77777777" w:rsidR="00477FFA" w:rsidRDefault="00477FFA" w:rsidP="00477FFA">
      <w:pPr>
        <w:tabs>
          <w:tab w:val="left" w:pos="1440"/>
          <w:tab w:val="left" w:pos="3600"/>
          <w:tab w:val="left" w:pos="5760"/>
        </w:tabs>
        <w:rPr>
          <w:rFonts w:ascii="Georgia" w:hAnsi="Georgia"/>
          <w:b/>
          <w:sz w:val="28"/>
        </w:rPr>
      </w:pPr>
    </w:p>
    <w:tbl>
      <w:tblPr>
        <w:tblW w:w="10296" w:type="dxa"/>
        <w:tblInd w:w="742" w:type="dxa"/>
        <w:tblLook w:val="04A0" w:firstRow="1" w:lastRow="0" w:firstColumn="1" w:lastColumn="0" w:noHBand="0" w:noVBand="1"/>
      </w:tblPr>
      <w:tblGrid>
        <w:gridCol w:w="1287"/>
        <w:gridCol w:w="1287"/>
        <w:gridCol w:w="1287"/>
        <w:gridCol w:w="1287"/>
        <w:gridCol w:w="1287"/>
        <w:gridCol w:w="1287"/>
        <w:gridCol w:w="1287"/>
        <w:gridCol w:w="1287"/>
      </w:tblGrid>
      <w:tr w:rsidR="000C11F5" w:rsidRPr="00BF712E" w14:paraId="45125B33" w14:textId="77777777" w:rsidTr="00AB52BC">
        <w:tc>
          <w:tcPr>
            <w:tcW w:w="1287" w:type="dxa"/>
            <w:shd w:val="clear" w:color="auto" w:fill="auto"/>
          </w:tcPr>
          <w:p w14:paraId="7B56DADE" w14:textId="77777777" w:rsidR="000C11F5" w:rsidRPr="00BF712E" w:rsidRDefault="000C11F5" w:rsidP="00AB52BC">
            <w:pPr>
              <w:spacing w:after="200" w:line="276" w:lineRule="auto"/>
              <w:rPr>
                <w:rFonts w:ascii="Georgia" w:eastAsia="Calibri" w:hAnsi="Georgia"/>
              </w:rPr>
            </w:pPr>
            <w:r>
              <w:rPr>
                <w:rFonts w:ascii="Georgia" w:eastAsia="Calibri" w:hAnsi="Georgia"/>
              </w:rPr>
              <w:t>Nov 2</w:t>
            </w:r>
          </w:p>
        </w:tc>
        <w:tc>
          <w:tcPr>
            <w:tcW w:w="1287" w:type="dxa"/>
            <w:shd w:val="clear" w:color="auto" w:fill="auto"/>
          </w:tcPr>
          <w:p w14:paraId="4E176AF0" w14:textId="77777777" w:rsidR="000C11F5" w:rsidRPr="00BF712E" w:rsidRDefault="000C11F5" w:rsidP="00AB52BC">
            <w:pPr>
              <w:rPr>
                <w:rFonts w:ascii="Georgia" w:eastAsia="Calibri" w:hAnsi="Georgia"/>
              </w:rPr>
            </w:pPr>
            <w:r>
              <w:rPr>
                <w:rFonts w:ascii="Georgia" w:eastAsia="Calibri" w:hAnsi="Georgia"/>
              </w:rPr>
              <w:t>Dec 7</w:t>
            </w:r>
          </w:p>
        </w:tc>
        <w:tc>
          <w:tcPr>
            <w:tcW w:w="1287" w:type="dxa"/>
            <w:shd w:val="clear" w:color="auto" w:fill="auto"/>
          </w:tcPr>
          <w:p w14:paraId="736E4F6D" w14:textId="77777777" w:rsidR="000C11F5" w:rsidRPr="00BF712E" w:rsidRDefault="000C11F5" w:rsidP="00AB52BC">
            <w:pPr>
              <w:rPr>
                <w:rFonts w:ascii="Georgia" w:eastAsia="Calibri" w:hAnsi="Georgia"/>
              </w:rPr>
            </w:pPr>
            <w:r>
              <w:rPr>
                <w:rFonts w:ascii="Georgia" w:eastAsia="Calibri" w:hAnsi="Georgia"/>
              </w:rPr>
              <w:t>Jan 4</w:t>
            </w:r>
          </w:p>
        </w:tc>
        <w:tc>
          <w:tcPr>
            <w:tcW w:w="1287" w:type="dxa"/>
            <w:shd w:val="clear" w:color="auto" w:fill="auto"/>
          </w:tcPr>
          <w:p w14:paraId="69EA0B6C" w14:textId="77777777" w:rsidR="000C11F5" w:rsidRPr="00BF712E" w:rsidRDefault="000C11F5" w:rsidP="00AB52BC">
            <w:pPr>
              <w:rPr>
                <w:rFonts w:ascii="Georgia" w:eastAsia="Calibri" w:hAnsi="Georgia"/>
              </w:rPr>
            </w:pPr>
            <w:r>
              <w:rPr>
                <w:rFonts w:ascii="Georgia" w:eastAsia="Calibri" w:hAnsi="Georgia"/>
              </w:rPr>
              <w:t>Feb 1</w:t>
            </w:r>
          </w:p>
        </w:tc>
        <w:tc>
          <w:tcPr>
            <w:tcW w:w="1287" w:type="dxa"/>
            <w:shd w:val="clear" w:color="auto" w:fill="auto"/>
          </w:tcPr>
          <w:p w14:paraId="52C50DC4" w14:textId="77777777" w:rsidR="000C11F5" w:rsidRPr="00BF712E" w:rsidRDefault="000C11F5" w:rsidP="00AB52BC">
            <w:pPr>
              <w:rPr>
                <w:rFonts w:ascii="Georgia" w:eastAsia="Calibri" w:hAnsi="Georgia"/>
              </w:rPr>
            </w:pPr>
            <w:r>
              <w:rPr>
                <w:rFonts w:ascii="Georgia" w:eastAsia="Calibri" w:hAnsi="Georgia"/>
              </w:rPr>
              <w:t>Mar 7</w:t>
            </w:r>
          </w:p>
        </w:tc>
        <w:tc>
          <w:tcPr>
            <w:tcW w:w="1287" w:type="dxa"/>
            <w:shd w:val="clear" w:color="auto" w:fill="auto"/>
          </w:tcPr>
          <w:p w14:paraId="6CAE08BE" w14:textId="77777777" w:rsidR="000C11F5" w:rsidRPr="00BF712E" w:rsidRDefault="000C11F5" w:rsidP="00AB52BC">
            <w:pPr>
              <w:rPr>
                <w:rFonts w:ascii="Georgia" w:eastAsia="Calibri" w:hAnsi="Georgia"/>
              </w:rPr>
            </w:pPr>
            <w:r>
              <w:rPr>
                <w:rFonts w:ascii="Georgia" w:eastAsia="Calibri" w:hAnsi="Georgia"/>
              </w:rPr>
              <w:t>Apr 4</w:t>
            </w:r>
          </w:p>
        </w:tc>
        <w:tc>
          <w:tcPr>
            <w:tcW w:w="1287" w:type="dxa"/>
            <w:shd w:val="clear" w:color="auto" w:fill="auto"/>
          </w:tcPr>
          <w:p w14:paraId="6B925A7B" w14:textId="77777777" w:rsidR="000C11F5" w:rsidRPr="00BF712E" w:rsidRDefault="000C11F5" w:rsidP="00AB52BC">
            <w:pPr>
              <w:rPr>
                <w:rFonts w:ascii="Georgia" w:eastAsia="Calibri" w:hAnsi="Georgia"/>
              </w:rPr>
            </w:pPr>
          </w:p>
        </w:tc>
        <w:tc>
          <w:tcPr>
            <w:tcW w:w="1287" w:type="dxa"/>
            <w:shd w:val="clear" w:color="auto" w:fill="auto"/>
          </w:tcPr>
          <w:p w14:paraId="68A60B74" w14:textId="77777777" w:rsidR="000C11F5" w:rsidRPr="00BF712E" w:rsidRDefault="000C11F5" w:rsidP="00AB52BC">
            <w:pPr>
              <w:spacing w:after="200" w:line="276" w:lineRule="auto"/>
              <w:rPr>
                <w:rFonts w:ascii="Georgia" w:eastAsia="Calibri" w:hAnsi="Georgia"/>
              </w:rPr>
            </w:pPr>
          </w:p>
        </w:tc>
      </w:tr>
      <w:tr w:rsidR="000C11F5" w:rsidRPr="00BF712E" w14:paraId="19595DF8" w14:textId="77777777" w:rsidTr="00AB52BC">
        <w:trPr>
          <w:trHeight w:val="80"/>
        </w:trPr>
        <w:tc>
          <w:tcPr>
            <w:tcW w:w="1287" w:type="dxa"/>
            <w:shd w:val="clear" w:color="auto" w:fill="auto"/>
          </w:tcPr>
          <w:p w14:paraId="6C41893E" w14:textId="77777777" w:rsidR="000C11F5" w:rsidRPr="00BF712E" w:rsidRDefault="000C11F5" w:rsidP="00AB52BC">
            <w:pPr>
              <w:spacing w:after="200" w:line="276" w:lineRule="auto"/>
              <w:rPr>
                <w:rFonts w:ascii="Georgia" w:eastAsia="Calibri" w:hAnsi="Georgia"/>
              </w:rPr>
            </w:pPr>
            <w:r>
              <w:rPr>
                <w:rFonts w:ascii="Georgia" w:eastAsia="Calibri" w:hAnsi="Georgia"/>
              </w:rPr>
              <w:t>Nov 9</w:t>
            </w:r>
          </w:p>
        </w:tc>
        <w:tc>
          <w:tcPr>
            <w:tcW w:w="1287" w:type="dxa"/>
            <w:shd w:val="clear" w:color="auto" w:fill="auto"/>
          </w:tcPr>
          <w:p w14:paraId="293B07EF" w14:textId="77777777" w:rsidR="000C11F5" w:rsidRPr="00BF712E" w:rsidRDefault="000C11F5" w:rsidP="00AB52BC">
            <w:pPr>
              <w:rPr>
                <w:rFonts w:ascii="Georgia" w:eastAsia="Calibri" w:hAnsi="Georgia"/>
              </w:rPr>
            </w:pPr>
            <w:r>
              <w:rPr>
                <w:rFonts w:ascii="Georgia" w:eastAsia="Calibri" w:hAnsi="Georgia"/>
              </w:rPr>
              <w:t>Dec 14</w:t>
            </w:r>
          </w:p>
        </w:tc>
        <w:tc>
          <w:tcPr>
            <w:tcW w:w="1287" w:type="dxa"/>
            <w:shd w:val="clear" w:color="auto" w:fill="auto"/>
          </w:tcPr>
          <w:p w14:paraId="58AC31C4" w14:textId="77777777" w:rsidR="000C11F5" w:rsidRPr="00BF712E" w:rsidRDefault="000C11F5" w:rsidP="00AB52BC">
            <w:pPr>
              <w:rPr>
                <w:rFonts w:ascii="Georgia" w:eastAsia="Calibri" w:hAnsi="Georgia"/>
              </w:rPr>
            </w:pPr>
            <w:r>
              <w:rPr>
                <w:rFonts w:ascii="Georgia" w:eastAsia="Calibri" w:hAnsi="Georgia"/>
              </w:rPr>
              <w:t>Jan 11</w:t>
            </w:r>
          </w:p>
        </w:tc>
        <w:tc>
          <w:tcPr>
            <w:tcW w:w="1287" w:type="dxa"/>
            <w:shd w:val="clear" w:color="auto" w:fill="auto"/>
          </w:tcPr>
          <w:p w14:paraId="60FE1327" w14:textId="77777777" w:rsidR="000C11F5" w:rsidRPr="00BF712E" w:rsidRDefault="000C11F5" w:rsidP="00AB52BC">
            <w:pPr>
              <w:rPr>
                <w:rFonts w:ascii="Georgia" w:eastAsia="Calibri" w:hAnsi="Georgia"/>
              </w:rPr>
            </w:pPr>
            <w:r>
              <w:rPr>
                <w:rFonts w:ascii="Georgia" w:eastAsia="Calibri" w:hAnsi="Georgia"/>
              </w:rPr>
              <w:t>Feb 8</w:t>
            </w:r>
          </w:p>
        </w:tc>
        <w:tc>
          <w:tcPr>
            <w:tcW w:w="1287" w:type="dxa"/>
            <w:shd w:val="clear" w:color="auto" w:fill="auto"/>
          </w:tcPr>
          <w:p w14:paraId="0E31AF0A" w14:textId="77777777" w:rsidR="000C11F5" w:rsidRPr="00BF712E" w:rsidRDefault="000C11F5" w:rsidP="00AB52BC">
            <w:pPr>
              <w:rPr>
                <w:rFonts w:ascii="Georgia" w:eastAsia="Calibri" w:hAnsi="Georgia"/>
              </w:rPr>
            </w:pPr>
            <w:r>
              <w:rPr>
                <w:rFonts w:ascii="Georgia" w:eastAsia="Calibri" w:hAnsi="Georgia"/>
              </w:rPr>
              <w:t>Mar 14</w:t>
            </w:r>
          </w:p>
        </w:tc>
        <w:tc>
          <w:tcPr>
            <w:tcW w:w="1287" w:type="dxa"/>
            <w:shd w:val="clear" w:color="auto" w:fill="auto"/>
          </w:tcPr>
          <w:p w14:paraId="2314CD61" w14:textId="77777777" w:rsidR="000C11F5" w:rsidRPr="00BF712E" w:rsidRDefault="000C11F5" w:rsidP="00AB52BC">
            <w:pPr>
              <w:rPr>
                <w:rFonts w:ascii="Georgia" w:eastAsia="Calibri" w:hAnsi="Georgia"/>
              </w:rPr>
            </w:pPr>
            <w:r>
              <w:rPr>
                <w:rFonts w:ascii="Georgia" w:eastAsia="Calibri" w:hAnsi="Georgia"/>
              </w:rPr>
              <w:t>Apr 11</w:t>
            </w:r>
          </w:p>
        </w:tc>
        <w:tc>
          <w:tcPr>
            <w:tcW w:w="1287" w:type="dxa"/>
            <w:shd w:val="clear" w:color="auto" w:fill="auto"/>
          </w:tcPr>
          <w:p w14:paraId="7017C54C" w14:textId="77777777" w:rsidR="000C11F5" w:rsidRPr="00BF712E" w:rsidRDefault="000C11F5" w:rsidP="00AB52BC">
            <w:pPr>
              <w:rPr>
                <w:rFonts w:ascii="Georgia" w:eastAsia="Calibri" w:hAnsi="Georgia"/>
              </w:rPr>
            </w:pPr>
          </w:p>
        </w:tc>
        <w:tc>
          <w:tcPr>
            <w:tcW w:w="1287" w:type="dxa"/>
            <w:shd w:val="clear" w:color="auto" w:fill="auto"/>
          </w:tcPr>
          <w:p w14:paraId="5AF8E440" w14:textId="77777777" w:rsidR="000C11F5" w:rsidRPr="00BF712E" w:rsidRDefault="000C11F5" w:rsidP="00AB52BC">
            <w:pPr>
              <w:spacing w:after="200" w:line="276" w:lineRule="auto"/>
              <w:rPr>
                <w:rFonts w:ascii="Georgia" w:eastAsia="Calibri" w:hAnsi="Georgia"/>
              </w:rPr>
            </w:pPr>
          </w:p>
        </w:tc>
      </w:tr>
      <w:tr w:rsidR="000C11F5" w:rsidRPr="00BF712E" w14:paraId="7904E6BD" w14:textId="77777777" w:rsidTr="00AB52BC">
        <w:tc>
          <w:tcPr>
            <w:tcW w:w="1287" w:type="dxa"/>
            <w:shd w:val="clear" w:color="auto" w:fill="auto"/>
          </w:tcPr>
          <w:p w14:paraId="1476AA18" w14:textId="77777777" w:rsidR="000C11F5" w:rsidRPr="00BF712E" w:rsidRDefault="000C11F5" w:rsidP="00AB52BC">
            <w:pPr>
              <w:spacing w:after="200" w:line="276" w:lineRule="auto"/>
              <w:rPr>
                <w:rFonts w:ascii="Georgia" w:eastAsia="Calibri" w:hAnsi="Georgia"/>
              </w:rPr>
            </w:pPr>
            <w:r>
              <w:rPr>
                <w:rFonts w:ascii="Georgia" w:eastAsia="Calibri" w:hAnsi="Georgia"/>
              </w:rPr>
              <w:t>Nov 16</w:t>
            </w:r>
          </w:p>
        </w:tc>
        <w:tc>
          <w:tcPr>
            <w:tcW w:w="1287" w:type="dxa"/>
            <w:shd w:val="clear" w:color="auto" w:fill="auto"/>
          </w:tcPr>
          <w:p w14:paraId="27681AA2" w14:textId="77777777" w:rsidR="000C11F5" w:rsidRPr="00BF712E" w:rsidRDefault="000C11F5" w:rsidP="00AB52BC">
            <w:pPr>
              <w:rPr>
                <w:rFonts w:ascii="Georgia" w:eastAsia="Calibri" w:hAnsi="Georgia"/>
              </w:rPr>
            </w:pPr>
            <w:r>
              <w:rPr>
                <w:rFonts w:ascii="Georgia" w:eastAsia="Calibri" w:hAnsi="Georgia"/>
              </w:rPr>
              <w:t>Dec 21</w:t>
            </w:r>
          </w:p>
        </w:tc>
        <w:tc>
          <w:tcPr>
            <w:tcW w:w="1287" w:type="dxa"/>
            <w:shd w:val="clear" w:color="auto" w:fill="auto"/>
          </w:tcPr>
          <w:p w14:paraId="5FD2905E" w14:textId="77777777" w:rsidR="000C11F5" w:rsidRPr="00BF712E" w:rsidRDefault="000C11F5" w:rsidP="00AB52BC">
            <w:pPr>
              <w:rPr>
                <w:rFonts w:ascii="Georgia" w:eastAsia="Calibri" w:hAnsi="Georgia"/>
              </w:rPr>
            </w:pPr>
            <w:r>
              <w:rPr>
                <w:rFonts w:ascii="Georgia" w:eastAsia="Calibri" w:hAnsi="Georgia"/>
              </w:rPr>
              <w:t>Jan 18</w:t>
            </w:r>
          </w:p>
        </w:tc>
        <w:tc>
          <w:tcPr>
            <w:tcW w:w="1287" w:type="dxa"/>
            <w:shd w:val="clear" w:color="auto" w:fill="auto"/>
          </w:tcPr>
          <w:p w14:paraId="2BF945FC" w14:textId="77777777" w:rsidR="000C11F5" w:rsidRPr="00BF712E" w:rsidRDefault="000C11F5" w:rsidP="00AB52BC">
            <w:pPr>
              <w:rPr>
                <w:rFonts w:ascii="Georgia" w:eastAsia="Calibri" w:hAnsi="Georgia"/>
              </w:rPr>
            </w:pPr>
            <w:r>
              <w:rPr>
                <w:rFonts w:ascii="Georgia" w:eastAsia="Calibri" w:hAnsi="Georgia"/>
              </w:rPr>
              <w:t>Feb 15</w:t>
            </w:r>
          </w:p>
        </w:tc>
        <w:tc>
          <w:tcPr>
            <w:tcW w:w="1287" w:type="dxa"/>
            <w:shd w:val="clear" w:color="auto" w:fill="auto"/>
          </w:tcPr>
          <w:p w14:paraId="14FE943D" w14:textId="77777777" w:rsidR="000C11F5" w:rsidRPr="00BF712E" w:rsidRDefault="000C11F5" w:rsidP="00AB52BC">
            <w:pPr>
              <w:rPr>
                <w:rFonts w:ascii="Georgia" w:eastAsia="Calibri" w:hAnsi="Georgia"/>
              </w:rPr>
            </w:pPr>
            <w:r>
              <w:rPr>
                <w:rFonts w:ascii="Georgia" w:eastAsia="Calibri" w:hAnsi="Georgia"/>
              </w:rPr>
              <w:t>Mar 21</w:t>
            </w:r>
          </w:p>
        </w:tc>
        <w:tc>
          <w:tcPr>
            <w:tcW w:w="1287" w:type="dxa"/>
            <w:shd w:val="clear" w:color="auto" w:fill="auto"/>
          </w:tcPr>
          <w:p w14:paraId="0589AAC6" w14:textId="77777777" w:rsidR="000C11F5" w:rsidRPr="00BF712E" w:rsidRDefault="000C11F5" w:rsidP="00AB52BC">
            <w:pPr>
              <w:rPr>
                <w:rFonts w:ascii="Georgia" w:eastAsia="Calibri" w:hAnsi="Georgia"/>
              </w:rPr>
            </w:pPr>
            <w:r>
              <w:rPr>
                <w:rFonts w:ascii="Georgia" w:eastAsia="Calibri" w:hAnsi="Georgia"/>
              </w:rPr>
              <w:t>Apr 18</w:t>
            </w:r>
          </w:p>
        </w:tc>
        <w:tc>
          <w:tcPr>
            <w:tcW w:w="1287" w:type="dxa"/>
            <w:shd w:val="clear" w:color="auto" w:fill="auto"/>
          </w:tcPr>
          <w:p w14:paraId="0D6933C4" w14:textId="77777777" w:rsidR="000C11F5" w:rsidRPr="00BF712E" w:rsidRDefault="000C11F5" w:rsidP="00AB52BC">
            <w:pPr>
              <w:rPr>
                <w:rFonts w:ascii="Georgia" w:eastAsia="Calibri" w:hAnsi="Georgia"/>
              </w:rPr>
            </w:pPr>
          </w:p>
        </w:tc>
        <w:tc>
          <w:tcPr>
            <w:tcW w:w="1287" w:type="dxa"/>
            <w:shd w:val="clear" w:color="auto" w:fill="auto"/>
          </w:tcPr>
          <w:p w14:paraId="17F3A4C5" w14:textId="77777777" w:rsidR="000C11F5" w:rsidRPr="00BF712E" w:rsidRDefault="000C11F5" w:rsidP="00AB52BC">
            <w:pPr>
              <w:spacing w:after="200" w:line="276" w:lineRule="auto"/>
              <w:rPr>
                <w:rFonts w:ascii="Georgia" w:eastAsia="Calibri" w:hAnsi="Georgia"/>
              </w:rPr>
            </w:pPr>
          </w:p>
        </w:tc>
      </w:tr>
      <w:tr w:rsidR="000C11F5" w:rsidRPr="00BF712E" w14:paraId="1CD03B7A" w14:textId="77777777" w:rsidTr="00AB52BC">
        <w:tc>
          <w:tcPr>
            <w:tcW w:w="1287" w:type="dxa"/>
            <w:shd w:val="clear" w:color="auto" w:fill="auto"/>
          </w:tcPr>
          <w:p w14:paraId="4C14E44F" w14:textId="77777777" w:rsidR="000C11F5" w:rsidRDefault="000C11F5" w:rsidP="00AB52BC">
            <w:pPr>
              <w:spacing w:after="200" w:line="276" w:lineRule="auto"/>
              <w:rPr>
                <w:rFonts w:ascii="Georgia" w:eastAsia="Calibri" w:hAnsi="Georgia"/>
              </w:rPr>
            </w:pPr>
            <w:r>
              <w:rPr>
                <w:rFonts w:ascii="Georgia" w:eastAsia="Calibri" w:hAnsi="Georgia"/>
              </w:rPr>
              <w:t>Nov 23</w:t>
            </w:r>
          </w:p>
          <w:p w14:paraId="58878A15" w14:textId="77777777" w:rsidR="000C11F5" w:rsidRPr="00BF712E" w:rsidRDefault="000C11F5" w:rsidP="00AB52BC">
            <w:pPr>
              <w:spacing w:after="200" w:line="276" w:lineRule="auto"/>
              <w:rPr>
                <w:rFonts w:ascii="Georgia" w:eastAsia="Calibri" w:hAnsi="Georgia"/>
              </w:rPr>
            </w:pPr>
            <w:r>
              <w:rPr>
                <w:rFonts w:ascii="Georgia" w:eastAsia="Calibri" w:hAnsi="Georgia"/>
              </w:rPr>
              <w:t>Nov 30</w:t>
            </w:r>
          </w:p>
        </w:tc>
        <w:tc>
          <w:tcPr>
            <w:tcW w:w="1287" w:type="dxa"/>
            <w:shd w:val="clear" w:color="auto" w:fill="auto"/>
          </w:tcPr>
          <w:p w14:paraId="62C92A3C" w14:textId="77777777" w:rsidR="000C11F5" w:rsidRDefault="000C11F5" w:rsidP="00AB52BC">
            <w:pPr>
              <w:rPr>
                <w:rFonts w:ascii="Georgia" w:eastAsia="Calibri" w:hAnsi="Georgia"/>
              </w:rPr>
            </w:pPr>
            <w:r>
              <w:rPr>
                <w:rFonts w:ascii="Georgia" w:eastAsia="Calibri" w:hAnsi="Georgia"/>
              </w:rPr>
              <w:t>Dec 28</w:t>
            </w:r>
          </w:p>
          <w:p w14:paraId="5A661B22" w14:textId="77777777" w:rsidR="000C11F5" w:rsidRDefault="000C11F5" w:rsidP="00AB52BC">
            <w:pPr>
              <w:rPr>
                <w:rFonts w:ascii="Georgia" w:eastAsia="Calibri" w:hAnsi="Georgia"/>
              </w:rPr>
            </w:pPr>
          </w:p>
          <w:p w14:paraId="1A2BD14E" w14:textId="77777777" w:rsidR="000C11F5" w:rsidRPr="00BF712E" w:rsidRDefault="000C11F5" w:rsidP="00AB52BC">
            <w:pPr>
              <w:rPr>
                <w:rFonts w:ascii="Georgia" w:eastAsia="Calibri" w:hAnsi="Georgia"/>
              </w:rPr>
            </w:pPr>
          </w:p>
        </w:tc>
        <w:tc>
          <w:tcPr>
            <w:tcW w:w="1287" w:type="dxa"/>
            <w:shd w:val="clear" w:color="auto" w:fill="auto"/>
          </w:tcPr>
          <w:p w14:paraId="1E094AAC" w14:textId="77777777" w:rsidR="000C11F5" w:rsidRDefault="000C11F5" w:rsidP="00AB52BC">
            <w:pPr>
              <w:rPr>
                <w:rFonts w:ascii="Georgia" w:eastAsia="Calibri" w:hAnsi="Georgia"/>
              </w:rPr>
            </w:pPr>
            <w:r>
              <w:rPr>
                <w:rFonts w:ascii="Georgia" w:eastAsia="Calibri" w:hAnsi="Georgia"/>
              </w:rPr>
              <w:t>Jan 25</w:t>
            </w:r>
          </w:p>
          <w:p w14:paraId="658257D6" w14:textId="77777777" w:rsidR="000C11F5" w:rsidRDefault="000C11F5" w:rsidP="00AB52BC">
            <w:pPr>
              <w:rPr>
                <w:rFonts w:ascii="Georgia" w:eastAsia="Calibri" w:hAnsi="Georgia"/>
              </w:rPr>
            </w:pPr>
          </w:p>
          <w:p w14:paraId="5470A527" w14:textId="77777777" w:rsidR="000C11F5" w:rsidRPr="00BF712E" w:rsidRDefault="000C11F5" w:rsidP="00AB52BC">
            <w:pPr>
              <w:rPr>
                <w:rFonts w:ascii="Georgia" w:eastAsia="Calibri" w:hAnsi="Georgia"/>
              </w:rPr>
            </w:pPr>
          </w:p>
        </w:tc>
        <w:tc>
          <w:tcPr>
            <w:tcW w:w="1287" w:type="dxa"/>
            <w:shd w:val="clear" w:color="auto" w:fill="auto"/>
          </w:tcPr>
          <w:p w14:paraId="007C9F0A" w14:textId="77777777" w:rsidR="000C11F5" w:rsidRDefault="000C11F5" w:rsidP="00AB52BC">
            <w:pPr>
              <w:rPr>
                <w:rFonts w:ascii="Georgia" w:eastAsia="Calibri" w:hAnsi="Georgia"/>
              </w:rPr>
            </w:pPr>
            <w:r>
              <w:rPr>
                <w:rFonts w:ascii="Georgia" w:eastAsia="Calibri" w:hAnsi="Georgia"/>
              </w:rPr>
              <w:t>Feb 22</w:t>
            </w:r>
          </w:p>
          <w:p w14:paraId="47EDFC41" w14:textId="77777777" w:rsidR="000C11F5" w:rsidRDefault="000C11F5" w:rsidP="00AB52BC">
            <w:pPr>
              <w:rPr>
                <w:rFonts w:ascii="Georgia" w:eastAsia="Calibri" w:hAnsi="Georgia"/>
              </w:rPr>
            </w:pPr>
          </w:p>
          <w:p w14:paraId="0FF3173E" w14:textId="77777777" w:rsidR="000C11F5" w:rsidRPr="00BF712E" w:rsidRDefault="000C11F5" w:rsidP="00AB52BC">
            <w:pPr>
              <w:rPr>
                <w:rFonts w:ascii="Georgia" w:eastAsia="Calibri" w:hAnsi="Georgia"/>
              </w:rPr>
            </w:pPr>
            <w:r>
              <w:rPr>
                <w:rFonts w:ascii="Georgia" w:eastAsia="Calibri" w:hAnsi="Georgia"/>
              </w:rPr>
              <w:t>Feb 29</w:t>
            </w:r>
          </w:p>
        </w:tc>
        <w:tc>
          <w:tcPr>
            <w:tcW w:w="1287" w:type="dxa"/>
            <w:shd w:val="clear" w:color="auto" w:fill="auto"/>
          </w:tcPr>
          <w:p w14:paraId="7BCF6B5A" w14:textId="77777777" w:rsidR="000C11F5" w:rsidRDefault="000C11F5" w:rsidP="00AB52BC">
            <w:pPr>
              <w:rPr>
                <w:rFonts w:ascii="Georgia" w:eastAsia="Calibri" w:hAnsi="Georgia"/>
              </w:rPr>
            </w:pPr>
            <w:r>
              <w:rPr>
                <w:rFonts w:ascii="Georgia" w:eastAsia="Calibri" w:hAnsi="Georgia"/>
              </w:rPr>
              <w:t>Mar 28</w:t>
            </w:r>
          </w:p>
          <w:p w14:paraId="5F5666FC" w14:textId="77777777" w:rsidR="000C11F5" w:rsidRPr="00BF712E" w:rsidRDefault="000C11F5" w:rsidP="00AB52BC">
            <w:pPr>
              <w:rPr>
                <w:rFonts w:ascii="Georgia" w:eastAsia="Calibri" w:hAnsi="Georgia"/>
              </w:rPr>
            </w:pPr>
          </w:p>
        </w:tc>
        <w:tc>
          <w:tcPr>
            <w:tcW w:w="1287" w:type="dxa"/>
            <w:shd w:val="clear" w:color="auto" w:fill="auto"/>
          </w:tcPr>
          <w:p w14:paraId="10B9C52A" w14:textId="77777777" w:rsidR="000C11F5" w:rsidRDefault="000C11F5" w:rsidP="00AB52BC">
            <w:pPr>
              <w:rPr>
                <w:rFonts w:ascii="Georgia" w:eastAsia="Calibri" w:hAnsi="Georgia"/>
              </w:rPr>
            </w:pPr>
            <w:r>
              <w:rPr>
                <w:rFonts w:ascii="Georgia" w:eastAsia="Calibri" w:hAnsi="Georgia"/>
              </w:rPr>
              <w:t>Apr 25</w:t>
            </w:r>
          </w:p>
          <w:p w14:paraId="41CD9A26" w14:textId="77777777" w:rsidR="000C11F5" w:rsidRDefault="000C11F5" w:rsidP="00AB52BC">
            <w:pPr>
              <w:rPr>
                <w:rFonts w:ascii="Georgia" w:eastAsia="Calibri" w:hAnsi="Georgia"/>
              </w:rPr>
            </w:pPr>
          </w:p>
          <w:p w14:paraId="079F7EFF" w14:textId="77777777" w:rsidR="000C11F5" w:rsidRPr="00BF712E" w:rsidRDefault="000C11F5" w:rsidP="00AB52BC">
            <w:pPr>
              <w:rPr>
                <w:rFonts w:ascii="Georgia" w:eastAsia="Calibri" w:hAnsi="Georgia"/>
              </w:rPr>
            </w:pPr>
          </w:p>
        </w:tc>
        <w:tc>
          <w:tcPr>
            <w:tcW w:w="1287" w:type="dxa"/>
            <w:shd w:val="clear" w:color="auto" w:fill="auto"/>
          </w:tcPr>
          <w:p w14:paraId="0CD7B24A" w14:textId="77777777" w:rsidR="000C11F5" w:rsidRPr="00BF712E" w:rsidRDefault="000C11F5" w:rsidP="00AB52BC">
            <w:pPr>
              <w:rPr>
                <w:rFonts w:ascii="Georgia" w:eastAsia="Calibri" w:hAnsi="Georgia"/>
              </w:rPr>
            </w:pPr>
          </w:p>
        </w:tc>
        <w:tc>
          <w:tcPr>
            <w:tcW w:w="1287" w:type="dxa"/>
            <w:shd w:val="clear" w:color="auto" w:fill="auto"/>
          </w:tcPr>
          <w:p w14:paraId="49DF7675" w14:textId="77777777" w:rsidR="000C11F5" w:rsidRPr="00BF712E" w:rsidRDefault="000C11F5" w:rsidP="00AB52BC">
            <w:pPr>
              <w:spacing w:after="200" w:line="276" w:lineRule="auto"/>
              <w:rPr>
                <w:rFonts w:ascii="Georgia" w:eastAsia="Calibri" w:hAnsi="Georgia"/>
              </w:rPr>
            </w:pPr>
          </w:p>
        </w:tc>
      </w:tr>
      <w:tr w:rsidR="000C11F5" w:rsidRPr="00BF712E" w14:paraId="316157A7" w14:textId="77777777" w:rsidTr="00AB52BC">
        <w:tc>
          <w:tcPr>
            <w:tcW w:w="1287" w:type="dxa"/>
            <w:shd w:val="clear" w:color="auto" w:fill="auto"/>
          </w:tcPr>
          <w:p w14:paraId="7B866A0B" w14:textId="77777777" w:rsidR="000C11F5" w:rsidRPr="00BF712E" w:rsidRDefault="000C11F5" w:rsidP="00AB52BC">
            <w:pPr>
              <w:spacing w:after="200" w:line="276" w:lineRule="auto"/>
              <w:rPr>
                <w:rFonts w:ascii="Georgia" w:eastAsia="Calibri" w:hAnsi="Georgia"/>
              </w:rPr>
            </w:pPr>
          </w:p>
        </w:tc>
        <w:tc>
          <w:tcPr>
            <w:tcW w:w="1287" w:type="dxa"/>
            <w:shd w:val="clear" w:color="auto" w:fill="auto"/>
          </w:tcPr>
          <w:p w14:paraId="6E9F2712" w14:textId="77777777" w:rsidR="000C11F5" w:rsidRPr="00BF712E" w:rsidRDefault="000C11F5" w:rsidP="00AB52BC">
            <w:pPr>
              <w:spacing w:after="200" w:line="276" w:lineRule="auto"/>
              <w:rPr>
                <w:rFonts w:ascii="Georgia" w:eastAsia="Calibri" w:hAnsi="Georgia"/>
              </w:rPr>
            </w:pPr>
          </w:p>
        </w:tc>
        <w:tc>
          <w:tcPr>
            <w:tcW w:w="1287" w:type="dxa"/>
            <w:shd w:val="clear" w:color="auto" w:fill="auto"/>
          </w:tcPr>
          <w:p w14:paraId="6AAAE023" w14:textId="77777777" w:rsidR="000C11F5" w:rsidRPr="00BF712E" w:rsidRDefault="000C11F5" w:rsidP="00AB52BC">
            <w:pPr>
              <w:rPr>
                <w:rFonts w:ascii="Georgia" w:eastAsia="Calibri" w:hAnsi="Georgia"/>
              </w:rPr>
            </w:pPr>
          </w:p>
        </w:tc>
        <w:tc>
          <w:tcPr>
            <w:tcW w:w="1287" w:type="dxa"/>
            <w:shd w:val="clear" w:color="auto" w:fill="auto"/>
          </w:tcPr>
          <w:p w14:paraId="38658FA2" w14:textId="77777777" w:rsidR="000C11F5" w:rsidRPr="00BF712E" w:rsidRDefault="000C11F5" w:rsidP="00AB52BC">
            <w:pPr>
              <w:rPr>
                <w:rFonts w:ascii="Georgia" w:eastAsia="Calibri" w:hAnsi="Georgia"/>
              </w:rPr>
            </w:pPr>
          </w:p>
        </w:tc>
        <w:tc>
          <w:tcPr>
            <w:tcW w:w="1287" w:type="dxa"/>
            <w:shd w:val="clear" w:color="auto" w:fill="auto"/>
          </w:tcPr>
          <w:p w14:paraId="2B44096D" w14:textId="77777777" w:rsidR="000C11F5" w:rsidRPr="00BF712E" w:rsidRDefault="000C11F5" w:rsidP="00AB52BC">
            <w:pPr>
              <w:spacing w:after="200" w:line="276" w:lineRule="auto"/>
              <w:rPr>
                <w:rFonts w:ascii="Georgia" w:eastAsia="Calibri" w:hAnsi="Georgia"/>
              </w:rPr>
            </w:pPr>
          </w:p>
        </w:tc>
        <w:tc>
          <w:tcPr>
            <w:tcW w:w="1287" w:type="dxa"/>
            <w:shd w:val="clear" w:color="auto" w:fill="auto"/>
          </w:tcPr>
          <w:p w14:paraId="6C2A70B0" w14:textId="77777777" w:rsidR="000C11F5" w:rsidRPr="00BF712E" w:rsidRDefault="000C11F5" w:rsidP="00AB52BC">
            <w:pPr>
              <w:rPr>
                <w:rFonts w:ascii="Georgia" w:eastAsia="Calibri" w:hAnsi="Georgia"/>
              </w:rPr>
            </w:pPr>
          </w:p>
        </w:tc>
        <w:tc>
          <w:tcPr>
            <w:tcW w:w="1287" w:type="dxa"/>
            <w:shd w:val="clear" w:color="auto" w:fill="auto"/>
          </w:tcPr>
          <w:p w14:paraId="333204D4" w14:textId="77777777" w:rsidR="000C11F5" w:rsidRPr="00BF712E" w:rsidRDefault="000C11F5" w:rsidP="00AB52BC">
            <w:pPr>
              <w:spacing w:after="200" w:line="276" w:lineRule="auto"/>
              <w:rPr>
                <w:rFonts w:ascii="Georgia" w:eastAsia="Calibri" w:hAnsi="Georgia"/>
              </w:rPr>
            </w:pPr>
          </w:p>
        </w:tc>
        <w:tc>
          <w:tcPr>
            <w:tcW w:w="1287" w:type="dxa"/>
            <w:shd w:val="clear" w:color="auto" w:fill="auto"/>
          </w:tcPr>
          <w:p w14:paraId="20EFFA48" w14:textId="77777777" w:rsidR="000C11F5" w:rsidRPr="00BF712E" w:rsidRDefault="000C11F5" w:rsidP="00AB52BC">
            <w:pPr>
              <w:spacing w:after="200" w:line="276" w:lineRule="auto"/>
              <w:rPr>
                <w:rFonts w:ascii="Georgia" w:eastAsia="Calibri" w:hAnsi="Georgia"/>
              </w:rPr>
            </w:pPr>
          </w:p>
        </w:tc>
      </w:tr>
    </w:tbl>
    <w:p w14:paraId="3FE0FEE8" w14:textId="77777777" w:rsidR="00477FFA" w:rsidRDefault="00477FFA" w:rsidP="00477FFA">
      <w:pPr>
        <w:tabs>
          <w:tab w:val="left" w:pos="1440"/>
          <w:tab w:val="left" w:pos="3600"/>
          <w:tab w:val="left" w:pos="5760"/>
        </w:tabs>
        <w:rPr>
          <w:rFonts w:ascii="Georgia" w:hAnsi="Georgia"/>
          <w:b/>
          <w:sz w:val="28"/>
        </w:rPr>
      </w:pPr>
    </w:p>
    <w:p w14:paraId="4EE02EE3" w14:textId="77777777" w:rsidR="00477FFA" w:rsidRDefault="00477FFA" w:rsidP="00477FFA">
      <w:pPr>
        <w:tabs>
          <w:tab w:val="left" w:pos="1440"/>
          <w:tab w:val="left" w:pos="3600"/>
          <w:tab w:val="left" w:pos="5760"/>
        </w:tabs>
        <w:rPr>
          <w:rFonts w:ascii="Georgia" w:hAnsi="Georgia"/>
          <w:b/>
          <w:sz w:val="28"/>
        </w:rPr>
      </w:pPr>
    </w:p>
    <w:p w14:paraId="3132CFD6" w14:textId="77777777" w:rsidR="00477FFA" w:rsidRDefault="00477FFA" w:rsidP="00477FFA">
      <w:pPr>
        <w:tabs>
          <w:tab w:val="left" w:pos="1440"/>
          <w:tab w:val="left" w:pos="3600"/>
          <w:tab w:val="left" w:pos="5760"/>
        </w:tabs>
        <w:rPr>
          <w:rFonts w:ascii="Georgia" w:hAnsi="Georgia"/>
          <w:b/>
          <w:sz w:val="28"/>
        </w:rPr>
      </w:pPr>
    </w:p>
    <w:p w14:paraId="3AEE41B7" w14:textId="77777777" w:rsidR="00477FFA" w:rsidRDefault="00477FFA" w:rsidP="00477FFA">
      <w:pPr>
        <w:tabs>
          <w:tab w:val="left" w:pos="1440"/>
          <w:tab w:val="left" w:pos="3600"/>
          <w:tab w:val="left" w:pos="5760"/>
        </w:tabs>
        <w:rPr>
          <w:rFonts w:ascii="Georgia" w:hAnsi="Georgia"/>
          <w:b/>
          <w:sz w:val="28"/>
        </w:rPr>
      </w:pPr>
    </w:p>
    <w:p w14:paraId="1AEDAC54" w14:textId="77777777" w:rsidR="00477FFA" w:rsidRDefault="00477FFA" w:rsidP="00477FFA">
      <w:pPr>
        <w:tabs>
          <w:tab w:val="left" w:pos="1440"/>
          <w:tab w:val="left" w:pos="3600"/>
          <w:tab w:val="left" w:pos="5760"/>
        </w:tabs>
        <w:rPr>
          <w:rFonts w:ascii="Georgia" w:hAnsi="Georgia"/>
          <w:b/>
          <w:sz w:val="28"/>
        </w:rPr>
      </w:pPr>
    </w:p>
    <w:p w14:paraId="45B14D5E" w14:textId="5BCF0BB2" w:rsidR="00477FFA" w:rsidRPr="008D495A" w:rsidRDefault="00477FFA" w:rsidP="00477FFA">
      <w:pPr>
        <w:tabs>
          <w:tab w:val="left" w:pos="1440"/>
          <w:tab w:val="left" w:pos="3600"/>
          <w:tab w:val="left" w:pos="5760"/>
        </w:tabs>
        <w:rPr>
          <w:rFonts w:ascii="Georgia" w:hAnsi="Georgia"/>
          <w:b/>
          <w:sz w:val="28"/>
          <w:szCs w:val="28"/>
          <w:u w:val="thick"/>
        </w:rPr>
      </w:pPr>
      <w:r w:rsidRPr="008D495A">
        <w:rPr>
          <w:rFonts w:ascii="Georgia" w:hAnsi="Georgia"/>
          <w:b/>
          <w:sz w:val="32"/>
          <w:szCs w:val="32"/>
        </w:rPr>
        <w:t>Market Fees:</w:t>
      </w:r>
      <w:r w:rsidRPr="00477FFA">
        <w:rPr>
          <w:rFonts w:ascii="Georgia" w:hAnsi="Georgia"/>
          <w:b/>
          <w:sz w:val="28"/>
        </w:rPr>
        <w:t xml:space="preserve"> </w:t>
      </w:r>
      <w:r w:rsidRPr="008D495A">
        <w:rPr>
          <w:rFonts w:ascii="Georgia" w:hAnsi="Georgia"/>
          <w:b/>
          <w:sz w:val="28"/>
          <w:szCs w:val="28"/>
        </w:rPr>
        <w:t xml:space="preserve">Non-profit organization application fees are forgiven; vending fees are $25 for each approved participation date. Payment for all approved dates should be remitted with your </w:t>
      </w:r>
      <w:r w:rsidRPr="008D495A">
        <w:rPr>
          <w:rFonts w:ascii="Georgia" w:hAnsi="Georgia"/>
          <w:b/>
          <w:sz w:val="28"/>
          <w:szCs w:val="28"/>
          <w:u w:val="thick"/>
        </w:rPr>
        <w:t>Non-Profit Participant Contract (dates and contract will be emailed to you after your application has been received/reviewed/approved). No payments will be accepted at the Market, no postdated payments will be accepted</w:t>
      </w:r>
      <w:r w:rsidR="000C11F5" w:rsidRPr="008D495A">
        <w:rPr>
          <w:rFonts w:ascii="Georgia" w:hAnsi="Georgia"/>
          <w:b/>
          <w:sz w:val="28"/>
          <w:szCs w:val="28"/>
          <w:u w:val="thick"/>
        </w:rPr>
        <w:t xml:space="preserve">, and no payments should be sent until your contract has been received, read, </w:t>
      </w:r>
      <w:r w:rsidR="008D495A" w:rsidRPr="008D495A">
        <w:rPr>
          <w:rFonts w:ascii="Georgia" w:hAnsi="Georgia"/>
          <w:b/>
          <w:sz w:val="28"/>
          <w:szCs w:val="28"/>
          <w:u w:val="thick"/>
        </w:rPr>
        <w:t>the signature page and the Social Media page completed. At that point both forms and your vending fees for the entire season should be mailed to the address listed on the signature page.</w:t>
      </w:r>
    </w:p>
    <w:p w14:paraId="3DF1EEE8" w14:textId="77777777" w:rsidR="00477FFA" w:rsidRPr="00477FFA" w:rsidRDefault="00477FFA" w:rsidP="00477FFA">
      <w:pPr>
        <w:tabs>
          <w:tab w:val="left" w:pos="1440"/>
          <w:tab w:val="left" w:pos="3600"/>
          <w:tab w:val="left" w:pos="5760"/>
        </w:tabs>
        <w:rPr>
          <w:rFonts w:ascii="Georgia" w:hAnsi="Georgia"/>
        </w:rPr>
      </w:pPr>
    </w:p>
    <w:p w14:paraId="44A1D4B8" w14:textId="347C9615" w:rsidR="00A92E01" w:rsidRPr="00477FFA" w:rsidRDefault="00846CC0" w:rsidP="00A92E01">
      <w:pPr>
        <w:tabs>
          <w:tab w:val="left" w:pos="1440"/>
          <w:tab w:val="left" w:pos="3600"/>
          <w:tab w:val="left" w:pos="5760"/>
        </w:tabs>
        <w:rPr>
          <w:rFonts w:ascii="Georgia" w:hAnsi="Georgia"/>
        </w:rPr>
      </w:pPr>
      <w:r>
        <w:rPr>
          <w:rFonts w:ascii="Georgia" w:hAnsi="Georgia"/>
          <w:b/>
          <w:color w:val="FF0000"/>
        </w:rPr>
        <w:br w:type="page"/>
      </w:r>
      <w:r w:rsidR="00477FFA" w:rsidRPr="00477FFA">
        <w:rPr>
          <w:rFonts w:ascii="Georgia" w:hAnsi="Georgia"/>
        </w:rPr>
        <w:lastRenderedPageBreak/>
        <w:t xml:space="preserve"> </w:t>
      </w:r>
    </w:p>
    <w:p w14:paraId="61D25426" w14:textId="77777777" w:rsidR="00C30766" w:rsidRPr="00477FFA" w:rsidRDefault="00C30766" w:rsidP="00C30766">
      <w:pPr>
        <w:tabs>
          <w:tab w:val="left" w:pos="1440"/>
          <w:tab w:val="left" w:pos="3600"/>
          <w:tab w:val="left" w:pos="5760"/>
        </w:tabs>
        <w:rPr>
          <w:rFonts w:ascii="Georgia" w:hAnsi="Georgia"/>
          <w:b/>
          <w:color w:val="FF0000"/>
        </w:rPr>
      </w:pPr>
      <w:r w:rsidRPr="00477FFA">
        <w:rPr>
          <w:rFonts w:ascii="Georgia" w:hAnsi="Georgia"/>
          <w:b/>
          <w:color w:val="FF0000"/>
        </w:rPr>
        <w:t>TO BE READ BY ALL PARTICIPANTS</w:t>
      </w:r>
      <w:r w:rsidR="008761FD" w:rsidRPr="00477FFA">
        <w:rPr>
          <w:rFonts w:ascii="Georgia" w:hAnsi="Georgia"/>
          <w:b/>
          <w:color w:val="FF0000"/>
        </w:rPr>
        <w:t>; COMPLIANCE IS REQUIRED</w:t>
      </w:r>
    </w:p>
    <w:p w14:paraId="73B49E39" w14:textId="77777777" w:rsidR="00910CC1" w:rsidRPr="00477FFA" w:rsidRDefault="00910CC1" w:rsidP="00B905AD">
      <w:pPr>
        <w:rPr>
          <w:rFonts w:ascii="Georgia" w:hAnsi="Georgia"/>
          <w:b/>
          <w:sz w:val="28"/>
          <w:szCs w:val="28"/>
        </w:rPr>
      </w:pPr>
    </w:p>
    <w:p w14:paraId="7326E418" w14:textId="77777777" w:rsidR="00B80547" w:rsidRPr="00477FFA" w:rsidRDefault="006B07FE" w:rsidP="00B80547">
      <w:pPr>
        <w:rPr>
          <w:rFonts w:ascii="Georgia" w:hAnsi="Georgia"/>
          <w:b/>
          <w:sz w:val="28"/>
          <w:szCs w:val="28"/>
        </w:rPr>
      </w:pPr>
      <w:r w:rsidRPr="00477FFA">
        <w:rPr>
          <w:rFonts w:ascii="Georgia" w:hAnsi="Georgia"/>
          <w:b/>
          <w:sz w:val="28"/>
          <w:szCs w:val="28"/>
        </w:rPr>
        <w:t>P</w:t>
      </w:r>
      <w:r w:rsidR="00B905AD" w:rsidRPr="00477FFA">
        <w:rPr>
          <w:rFonts w:ascii="Georgia" w:hAnsi="Georgia"/>
          <w:b/>
          <w:sz w:val="28"/>
          <w:szCs w:val="28"/>
        </w:rPr>
        <w:t xml:space="preserve">olicy for </w:t>
      </w:r>
      <w:r w:rsidR="00CC658F" w:rsidRPr="00477FFA">
        <w:rPr>
          <w:rFonts w:ascii="Georgia" w:hAnsi="Georgia"/>
          <w:b/>
          <w:sz w:val="28"/>
          <w:szCs w:val="28"/>
        </w:rPr>
        <w:t xml:space="preserve">all </w:t>
      </w:r>
      <w:r w:rsidR="00B80547" w:rsidRPr="00477FFA">
        <w:rPr>
          <w:rFonts w:ascii="Georgia" w:hAnsi="Georgia"/>
          <w:b/>
          <w:sz w:val="28"/>
          <w:szCs w:val="28"/>
        </w:rPr>
        <w:t>participants</w:t>
      </w:r>
      <w:r w:rsidR="00B905AD" w:rsidRPr="00477FFA">
        <w:rPr>
          <w:rFonts w:ascii="Georgia" w:hAnsi="Georgia"/>
          <w:b/>
          <w:sz w:val="28"/>
          <w:szCs w:val="28"/>
        </w:rPr>
        <w:t xml:space="preserve"> selling baked goods</w:t>
      </w:r>
      <w:r w:rsidRPr="00477FFA">
        <w:rPr>
          <w:rFonts w:ascii="Georgia" w:hAnsi="Georgia"/>
          <w:b/>
          <w:sz w:val="28"/>
          <w:szCs w:val="28"/>
        </w:rPr>
        <w:t xml:space="preserve"> or any other prepared consumable product packaged primarily for home consumption</w:t>
      </w:r>
    </w:p>
    <w:p w14:paraId="3609626F" w14:textId="77777777" w:rsidR="00B80547" w:rsidRPr="00477FFA" w:rsidRDefault="00B80547" w:rsidP="00B80547">
      <w:pPr>
        <w:rPr>
          <w:rFonts w:ascii="Georgia" w:hAnsi="Georgia"/>
        </w:rPr>
      </w:pPr>
    </w:p>
    <w:p w14:paraId="2111FD97" w14:textId="77777777" w:rsidR="00B80547" w:rsidRPr="00477FFA" w:rsidRDefault="00B80547" w:rsidP="00B80547">
      <w:pPr>
        <w:rPr>
          <w:rFonts w:ascii="Georgia" w:hAnsi="Georgia"/>
        </w:rPr>
      </w:pPr>
    </w:p>
    <w:p w14:paraId="4A3A4559" w14:textId="77777777" w:rsidR="00CC658F" w:rsidRPr="00477FFA" w:rsidRDefault="00B80547" w:rsidP="00B80547">
      <w:pPr>
        <w:rPr>
          <w:rFonts w:ascii="Georgia" w:hAnsi="Georgia"/>
          <w:b/>
        </w:rPr>
      </w:pPr>
      <w:r w:rsidRPr="00477FFA">
        <w:rPr>
          <w:rFonts w:ascii="Georgia" w:hAnsi="Georgia"/>
          <w:b/>
        </w:rPr>
        <w:t>Anyone</w:t>
      </w:r>
      <w:r w:rsidR="00B905AD" w:rsidRPr="00477FFA">
        <w:rPr>
          <w:rFonts w:ascii="Georgia" w:hAnsi="Georgia"/>
          <w:b/>
        </w:rPr>
        <w:t xml:space="preserve"> selling </w:t>
      </w:r>
      <w:r w:rsidR="006B07FE" w:rsidRPr="00477FFA">
        <w:rPr>
          <w:rFonts w:ascii="Georgia" w:hAnsi="Georgia"/>
          <w:b/>
        </w:rPr>
        <w:t>products included in the above description</w:t>
      </w:r>
      <w:r w:rsidRPr="00477FFA">
        <w:rPr>
          <w:rFonts w:ascii="Georgia" w:hAnsi="Georgia"/>
          <w:b/>
        </w:rPr>
        <w:t xml:space="preserve"> is</w:t>
      </w:r>
      <w:r w:rsidR="00B905AD" w:rsidRPr="00477FFA">
        <w:rPr>
          <w:rFonts w:ascii="Georgia" w:hAnsi="Georgia"/>
          <w:b/>
        </w:rPr>
        <w:t xml:space="preserve"> required to adhere to VDACS regulations regarding prepackaging and labeling of product. This includes those baking in an uninspected kitchen</w:t>
      </w:r>
      <w:r w:rsidR="00B43D2D" w:rsidRPr="00477FFA">
        <w:rPr>
          <w:rFonts w:ascii="Georgia" w:hAnsi="Georgia"/>
          <w:b/>
        </w:rPr>
        <w:t>/</w:t>
      </w:r>
      <w:r w:rsidR="00B905AD" w:rsidRPr="00477FFA">
        <w:rPr>
          <w:rFonts w:ascii="Georgia" w:hAnsi="Georgia"/>
          <w:b/>
        </w:rPr>
        <w:t xml:space="preserve">operating under the Cottage Bakery Law. </w:t>
      </w:r>
      <w:r w:rsidR="00B905AD" w:rsidRPr="00477FFA">
        <w:rPr>
          <w:rFonts w:ascii="Georgia" w:hAnsi="Georgia"/>
          <w:b/>
          <w:u w:val="single"/>
        </w:rPr>
        <w:t xml:space="preserve">A copy of product labels </w:t>
      </w:r>
      <w:r w:rsidR="00626F94" w:rsidRPr="00477FFA">
        <w:rPr>
          <w:rFonts w:ascii="Georgia" w:hAnsi="Georgia"/>
          <w:b/>
          <w:u w:val="single"/>
        </w:rPr>
        <w:t xml:space="preserve">must be included with your application and must be approved </w:t>
      </w:r>
      <w:r w:rsidR="00B905AD" w:rsidRPr="00477FFA">
        <w:rPr>
          <w:rFonts w:ascii="Georgia" w:hAnsi="Georgia"/>
          <w:b/>
          <w:u w:val="single"/>
        </w:rPr>
        <w:t xml:space="preserve">prior to </w:t>
      </w:r>
      <w:r w:rsidR="00626F94" w:rsidRPr="00477FFA">
        <w:rPr>
          <w:rFonts w:ascii="Georgia" w:hAnsi="Georgia"/>
          <w:b/>
          <w:u w:val="single"/>
        </w:rPr>
        <w:t>sale of these items.</w:t>
      </w:r>
      <w:r w:rsidR="00626F94" w:rsidRPr="00477FFA">
        <w:rPr>
          <w:rFonts w:ascii="Georgia" w:hAnsi="Georgia"/>
          <w:b/>
        </w:rPr>
        <w:t xml:space="preserve"> </w:t>
      </w:r>
      <w:r w:rsidR="00626F94" w:rsidRPr="00477FFA">
        <w:rPr>
          <w:rFonts w:ascii="Georgia" w:hAnsi="Georgia"/>
          <w:b/>
          <w:u w:val="single"/>
        </w:rPr>
        <w:t>In addition, new applicants</w:t>
      </w:r>
      <w:r w:rsidR="00B905AD" w:rsidRPr="00477FFA">
        <w:rPr>
          <w:rFonts w:ascii="Georgia" w:hAnsi="Georgia"/>
          <w:b/>
          <w:u w:val="single"/>
        </w:rPr>
        <w:t xml:space="preserve"> operating from an inspected kitchen must also submit a copy of their VDACS packet.</w:t>
      </w:r>
      <w:r w:rsidR="00B905AD" w:rsidRPr="00477FFA">
        <w:rPr>
          <w:rFonts w:ascii="Georgia" w:hAnsi="Georgia"/>
          <w:b/>
        </w:rPr>
        <w:t xml:space="preserve"> </w:t>
      </w:r>
    </w:p>
    <w:p w14:paraId="388349B7" w14:textId="77777777" w:rsidR="00B905AD" w:rsidRPr="00C30766" w:rsidRDefault="00B905AD" w:rsidP="00B905AD">
      <w:pPr>
        <w:spacing w:before="100" w:beforeAutospacing="1" w:after="100" w:afterAutospacing="1"/>
        <w:ind w:left="360" w:hanging="360"/>
        <w:rPr>
          <w:rFonts w:ascii="Georgia" w:hAnsi="Georgia"/>
          <w:b/>
        </w:rPr>
      </w:pPr>
      <w:r w:rsidRPr="00477FFA">
        <w:rPr>
          <w:rFonts w:ascii="Georgia" w:hAnsi="Georgia"/>
          <w:b/>
        </w:rPr>
        <w:t>Links for VDACS</w:t>
      </w:r>
      <w:r w:rsidRPr="00C30766">
        <w:rPr>
          <w:rFonts w:ascii="Georgia" w:hAnsi="Georgia"/>
          <w:b/>
        </w:rPr>
        <w:t xml:space="preserve"> </w:t>
      </w:r>
      <w:r w:rsidR="00223CBC">
        <w:rPr>
          <w:rFonts w:ascii="Georgia" w:hAnsi="Georgia"/>
          <w:b/>
        </w:rPr>
        <w:t xml:space="preserve">packaging and labeling </w:t>
      </w:r>
      <w:r w:rsidRPr="00C30766">
        <w:rPr>
          <w:rFonts w:ascii="Georgia" w:hAnsi="Georgia"/>
          <w:b/>
        </w:rPr>
        <w:t xml:space="preserve">regulations information are included, here: </w:t>
      </w:r>
    </w:p>
    <w:bookmarkEnd w:id="3"/>
    <w:p w14:paraId="1FAFB7EA" w14:textId="77777777" w:rsidR="00B905AD" w:rsidRPr="00C30766" w:rsidRDefault="00B905AD" w:rsidP="00B905AD">
      <w:pPr>
        <w:spacing w:before="100" w:beforeAutospacing="1" w:after="100" w:afterAutospacing="1"/>
        <w:ind w:left="360" w:hanging="360"/>
        <w:rPr>
          <w:rFonts w:ascii="Georgia" w:hAnsi="Georgia"/>
          <w:b/>
        </w:rPr>
      </w:pPr>
      <w:r w:rsidRPr="00C30766">
        <w:rPr>
          <w:rFonts w:ascii="Georgia" w:hAnsi="Georgia"/>
          <w:b/>
        </w:rPr>
        <w:t xml:space="preserve">      </w:t>
      </w:r>
      <w:bookmarkStart w:id="4" w:name="_Hlk493775693"/>
      <w:r w:rsidRPr="00C30766">
        <w:fldChar w:fldCharType="begin"/>
      </w:r>
      <w:r w:rsidRPr="00C30766">
        <w:rPr>
          <w:rFonts w:ascii="Georgia" w:hAnsi="Georgia"/>
          <w:b/>
        </w:rPr>
        <w:instrText xml:space="preserve"> HYPERLINK "http://www.vdacs.virginia.gov/vagrown/pdf/goingmarket.pdf" \t "_blank" </w:instrText>
      </w:r>
      <w:r w:rsidRPr="00C30766">
        <w:fldChar w:fldCharType="separate"/>
      </w:r>
      <w:r w:rsidRPr="00C30766">
        <w:rPr>
          <w:rStyle w:val="Hyperlink"/>
          <w:rFonts w:ascii="Georgia" w:hAnsi="Georgia"/>
          <w:b/>
        </w:rPr>
        <w:t>http://www.vdacs.virginia.gov/vagrown/pdf/goingmarket.pdf</w:t>
      </w:r>
      <w:r w:rsidRPr="00C30766">
        <w:rPr>
          <w:rStyle w:val="Hyperlink"/>
          <w:rFonts w:ascii="Georgia" w:hAnsi="Georgia"/>
          <w:b/>
        </w:rPr>
        <w:fldChar w:fldCharType="end"/>
      </w:r>
    </w:p>
    <w:p w14:paraId="332F5BF5" w14:textId="77777777" w:rsidR="00B905AD" w:rsidRPr="00C30766" w:rsidRDefault="00B905AD" w:rsidP="00B905AD">
      <w:pPr>
        <w:spacing w:before="100" w:beforeAutospacing="1" w:after="100" w:afterAutospacing="1"/>
        <w:ind w:left="360" w:hanging="360"/>
        <w:rPr>
          <w:rFonts w:ascii="Georgia" w:hAnsi="Georgia"/>
          <w:b/>
          <w:color w:val="000000"/>
        </w:rPr>
      </w:pPr>
      <w:r w:rsidRPr="00C30766">
        <w:rPr>
          <w:rFonts w:ascii="Georgia" w:hAnsi="Georgia"/>
          <w:b/>
        </w:rPr>
        <w:t xml:space="preserve">      </w:t>
      </w:r>
      <w:hyperlink r:id="rId11" w:tgtFrame="_blank" w:history="1">
        <w:r w:rsidRPr="00C30766">
          <w:rPr>
            <w:rStyle w:val="Hyperlink"/>
            <w:rFonts w:ascii="Georgia" w:hAnsi="Georgia"/>
            <w:b/>
          </w:rPr>
          <w:t>http://www.vdacs.virginia.gov/vagrown/pdf/FoodSafetyGuide.pdf</w:t>
        </w:r>
      </w:hyperlink>
      <w:r w:rsidRPr="00C30766">
        <w:rPr>
          <w:rFonts w:ascii="Georgia" w:hAnsi="Georgia"/>
          <w:b/>
          <w:color w:val="000000"/>
        </w:rPr>
        <w:t xml:space="preserve"> </w:t>
      </w:r>
    </w:p>
    <w:p w14:paraId="3AE79893" w14:textId="77777777" w:rsidR="00B905AD" w:rsidRDefault="00B905AD" w:rsidP="00B905AD">
      <w:pPr>
        <w:spacing w:before="100" w:beforeAutospacing="1" w:after="100" w:afterAutospacing="1"/>
        <w:ind w:left="360" w:hanging="360"/>
        <w:rPr>
          <w:rFonts w:ascii="Georgia" w:hAnsi="Georgia"/>
          <w:b/>
          <w:color w:val="000000"/>
        </w:rPr>
      </w:pPr>
      <w:r w:rsidRPr="00C30766">
        <w:rPr>
          <w:rFonts w:ascii="Georgia" w:hAnsi="Georgia"/>
          <w:b/>
          <w:color w:val="000000"/>
        </w:rPr>
        <w:t xml:space="preserve">      Also, page 8 of the </w:t>
      </w:r>
      <w:hyperlink r:id="rId12" w:tgtFrame="_blank" w:history="1">
        <w:r w:rsidRPr="00C30766">
          <w:rPr>
            <w:rStyle w:val="Hyperlink"/>
            <w:rFonts w:ascii="Georgia" w:hAnsi="Georgia"/>
            <w:b/>
          </w:rPr>
          <w:t>http://www.vdacs.virginia.gov/pdf/homefdapplication.pdf</w:t>
        </w:r>
      </w:hyperlink>
      <w:r w:rsidRPr="00C30766">
        <w:rPr>
          <w:rFonts w:ascii="Georgia" w:hAnsi="Georgia"/>
          <w:b/>
          <w:color w:val="000000"/>
        </w:rPr>
        <w:t> is another useful resource and includes a sample label.</w:t>
      </w:r>
    </w:p>
    <w:bookmarkEnd w:id="4"/>
    <w:p w14:paraId="61D51FAF" w14:textId="77777777" w:rsidR="00626F94" w:rsidRDefault="00626F94" w:rsidP="00AA1896">
      <w:pPr>
        <w:tabs>
          <w:tab w:val="left" w:pos="1440"/>
          <w:tab w:val="left" w:pos="3600"/>
          <w:tab w:val="left" w:pos="5760"/>
        </w:tabs>
        <w:rPr>
          <w:rFonts w:ascii="Georgia" w:hAnsi="Georgia"/>
          <w:b/>
          <w:sz w:val="28"/>
        </w:rPr>
      </w:pPr>
    </w:p>
    <w:p w14:paraId="0CCC1B41" w14:textId="77777777" w:rsidR="00626F94" w:rsidRDefault="00626F94" w:rsidP="00AA1896">
      <w:pPr>
        <w:tabs>
          <w:tab w:val="left" w:pos="1440"/>
          <w:tab w:val="left" w:pos="3600"/>
          <w:tab w:val="left" w:pos="5760"/>
        </w:tabs>
        <w:rPr>
          <w:rFonts w:ascii="Georgia" w:hAnsi="Georgia"/>
          <w:b/>
          <w:sz w:val="28"/>
        </w:rPr>
      </w:pPr>
    </w:p>
    <w:p w14:paraId="0D3E360D" w14:textId="77777777" w:rsidR="00846CC0" w:rsidRDefault="00846CC0" w:rsidP="00846CC0">
      <w:pPr>
        <w:tabs>
          <w:tab w:val="left" w:pos="1440"/>
          <w:tab w:val="left" w:pos="3600"/>
          <w:tab w:val="left" w:pos="5760"/>
        </w:tabs>
        <w:rPr>
          <w:rFonts w:ascii="Georgia" w:hAnsi="Georgia"/>
          <w:b/>
          <w:sz w:val="28"/>
          <w:szCs w:val="28"/>
        </w:rPr>
      </w:pPr>
      <w:r>
        <w:rPr>
          <w:rFonts w:ascii="Georgia" w:hAnsi="Georgia"/>
          <w:b/>
          <w:sz w:val="28"/>
          <w:szCs w:val="28"/>
        </w:rPr>
        <w:t>Important a</w:t>
      </w:r>
      <w:r w:rsidRPr="00350FCF">
        <w:rPr>
          <w:rFonts w:ascii="Georgia" w:hAnsi="Georgia"/>
          <w:b/>
          <w:sz w:val="28"/>
          <w:szCs w:val="28"/>
        </w:rPr>
        <w:t>dditional information:</w:t>
      </w:r>
    </w:p>
    <w:p w14:paraId="26AC555C" w14:textId="77777777" w:rsidR="00B80547" w:rsidRPr="00350FCF" w:rsidRDefault="00B80547" w:rsidP="00846CC0">
      <w:pPr>
        <w:tabs>
          <w:tab w:val="left" w:pos="1440"/>
          <w:tab w:val="left" w:pos="3600"/>
          <w:tab w:val="left" w:pos="5760"/>
        </w:tabs>
        <w:rPr>
          <w:rFonts w:ascii="Georgia" w:hAnsi="Georgia"/>
          <w:b/>
          <w:sz w:val="28"/>
          <w:szCs w:val="28"/>
        </w:rPr>
      </w:pPr>
    </w:p>
    <w:p w14:paraId="3C536C96" w14:textId="462C8041" w:rsidR="00846CC0" w:rsidRPr="00477FFA" w:rsidRDefault="00846CC0" w:rsidP="00846CC0">
      <w:pPr>
        <w:spacing w:after="200" w:line="276" w:lineRule="auto"/>
        <w:rPr>
          <w:rFonts w:ascii="Georgia" w:hAnsi="Georgia"/>
          <w:b/>
        </w:rPr>
      </w:pPr>
      <w:r>
        <w:rPr>
          <w:rFonts w:ascii="Georgia" w:hAnsi="Georgia"/>
          <w:b/>
          <w:sz w:val="28"/>
        </w:rPr>
        <w:t xml:space="preserve">Power Sources: </w:t>
      </w:r>
      <w:r>
        <w:rPr>
          <w:rFonts w:ascii="Georgia" w:hAnsi="Georgia"/>
        </w:rPr>
        <w:t>Generators are permitted at the markets if they do not exceed 75 decibels in the vicinity of the market vendors or shoppers.</w:t>
      </w:r>
      <w:r w:rsidR="00477FFA">
        <w:rPr>
          <w:rFonts w:ascii="Georgia" w:hAnsi="Georgia"/>
        </w:rPr>
        <w:t xml:space="preserve"> </w:t>
      </w:r>
      <w:r w:rsidR="00477FFA">
        <w:rPr>
          <w:rFonts w:ascii="Georgia" w:hAnsi="Georgia"/>
          <w:b/>
        </w:rPr>
        <w:t>There is no electricity accessible by Market participants.</w:t>
      </w:r>
    </w:p>
    <w:p w14:paraId="677978E0" w14:textId="77777777" w:rsidR="00846CC0" w:rsidRDefault="00846CC0" w:rsidP="00846CC0">
      <w:pPr>
        <w:spacing w:after="200" w:line="276" w:lineRule="auto"/>
        <w:rPr>
          <w:rFonts w:ascii="Georgia" w:hAnsi="Georgia"/>
        </w:rPr>
      </w:pPr>
      <w:r w:rsidRPr="00757981">
        <w:rPr>
          <w:rFonts w:ascii="Georgia" w:hAnsi="Georgia"/>
          <w:b/>
          <w:sz w:val="28"/>
          <w:szCs w:val="28"/>
        </w:rPr>
        <w:t>No amplified music</w:t>
      </w:r>
      <w:r w:rsidRPr="00B6408A">
        <w:rPr>
          <w:rFonts w:ascii="Georgia" w:hAnsi="Georgia"/>
        </w:rPr>
        <w:t xml:space="preserve"> is allowed at the market; this includes personal radios, etc.</w:t>
      </w:r>
    </w:p>
    <w:p w14:paraId="3A1F2708" w14:textId="77777777" w:rsidR="00626F94" w:rsidRDefault="00626F94" w:rsidP="00AA1896">
      <w:pPr>
        <w:tabs>
          <w:tab w:val="left" w:pos="1440"/>
          <w:tab w:val="left" w:pos="3600"/>
          <w:tab w:val="left" w:pos="5760"/>
        </w:tabs>
        <w:rPr>
          <w:rFonts w:ascii="Georgia" w:hAnsi="Georgia"/>
          <w:b/>
          <w:sz w:val="28"/>
        </w:rPr>
      </w:pPr>
    </w:p>
    <w:p w14:paraId="582928D5" w14:textId="77777777" w:rsidR="00B80547" w:rsidRDefault="00B80547" w:rsidP="00AA1896">
      <w:pPr>
        <w:tabs>
          <w:tab w:val="left" w:pos="1440"/>
          <w:tab w:val="left" w:pos="3600"/>
          <w:tab w:val="left" w:pos="5760"/>
        </w:tabs>
        <w:rPr>
          <w:rFonts w:ascii="Georgia" w:hAnsi="Georgia"/>
          <w:b/>
          <w:sz w:val="28"/>
        </w:rPr>
      </w:pPr>
    </w:p>
    <w:p w14:paraId="3E1065CB" w14:textId="08777F4C" w:rsidR="00626F94" w:rsidRDefault="00626F94" w:rsidP="00AA1896">
      <w:pPr>
        <w:tabs>
          <w:tab w:val="left" w:pos="1440"/>
          <w:tab w:val="left" w:pos="3600"/>
          <w:tab w:val="left" w:pos="5760"/>
        </w:tabs>
        <w:rPr>
          <w:rFonts w:ascii="Georgia" w:hAnsi="Georgia"/>
          <w:b/>
          <w:sz w:val="28"/>
        </w:rPr>
      </w:pPr>
    </w:p>
    <w:p w14:paraId="6B5B2ACC" w14:textId="2385CA0C" w:rsidR="00F90E30" w:rsidRDefault="00F90E30" w:rsidP="00AA1896">
      <w:pPr>
        <w:tabs>
          <w:tab w:val="left" w:pos="1440"/>
          <w:tab w:val="left" w:pos="3600"/>
          <w:tab w:val="left" w:pos="5760"/>
        </w:tabs>
        <w:rPr>
          <w:rFonts w:ascii="Georgia" w:hAnsi="Georgia"/>
          <w:b/>
          <w:sz w:val="28"/>
        </w:rPr>
      </w:pPr>
    </w:p>
    <w:p w14:paraId="5EA5049A" w14:textId="28835142" w:rsidR="00F90E30" w:rsidRDefault="00F90E30" w:rsidP="00AA1896">
      <w:pPr>
        <w:tabs>
          <w:tab w:val="left" w:pos="1440"/>
          <w:tab w:val="left" w:pos="3600"/>
          <w:tab w:val="left" w:pos="5760"/>
        </w:tabs>
        <w:rPr>
          <w:rFonts w:ascii="Georgia" w:hAnsi="Georgia"/>
          <w:b/>
          <w:sz w:val="28"/>
        </w:rPr>
      </w:pPr>
    </w:p>
    <w:p w14:paraId="50D12306" w14:textId="0239730D" w:rsidR="006D7D53" w:rsidRDefault="006D7D53" w:rsidP="00AA1896">
      <w:pPr>
        <w:tabs>
          <w:tab w:val="left" w:pos="1440"/>
          <w:tab w:val="left" w:pos="3600"/>
          <w:tab w:val="left" w:pos="5760"/>
        </w:tabs>
        <w:rPr>
          <w:rFonts w:ascii="Georgia" w:hAnsi="Georgia"/>
          <w:b/>
          <w:sz w:val="28"/>
        </w:rPr>
      </w:pPr>
    </w:p>
    <w:p w14:paraId="70FF7357" w14:textId="12F8C49A" w:rsidR="006D7D53" w:rsidRDefault="006D7D53" w:rsidP="00AA1896">
      <w:pPr>
        <w:tabs>
          <w:tab w:val="left" w:pos="1440"/>
          <w:tab w:val="left" w:pos="3600"/>
          <w:tab w:val="left" w:pos="5760"/>
        </w:tabs>
        <w:rPr>
          <w:rFonts w:ascii="Georgia" w:hAnsi="Georgia"/>
          <w:b/>
          <w:sz w:val="28"/>
        </w:rPr>
      </w:pPr>
    </w:p>
    <w:p w14:paraId="6C9AF307" w14:textId="0F6A3E65" w:rsidR="006D7D53" w:rsidRDefault="006D7D53" w:rsidP="00AA1896">
      <w:pPr>
        <w:tabs>
          <w:tab w:val="left" w:pos="1440"/>
          <w:tab w:val="left" w:pos="3600"/>
          <w:tab w:val="left" w:pos="5760"/>
        </w:tabs>
        <w:rPr>
          <w:rFonts w:ascii="Georgia" w:hAnsi="Georgia"/>
          <w:b/>
          <w:sz w:val="28"/>
        </w:rPr>
      </w:pPr>
    </w:p>
    <w:p w14:paraId="79E85D10" w14:textId="62472DBD" w:rsidR="006D7D53" w:rsidRDefault="006D7D53" w:rsidP="00AA1896">
      <w:pPr>
        <w:tabs>
          <w:tab w:val="left" w:pos="1440"/>
          <w:tab w:val="left" w:pos="3600"/>
          <w:tab w:val="left" w:pos="5760"/>
        </w:tabs>
        <w:rPr>
          <w:rFonts w:ascii="Georgia" w:hAnsi="Georgia"/>
          <w:b/>
          <w:sz w:val="28"/>
        </w:rPr>
      </w:pPr>
    </w:p>
    <w:p w14:paraId="5FB2A079" w14:textId="62C3229D" w:rsidR="006D7D53" w:rsidRDefault="006D7D53" w:rsidP="00AA1896">
      <w:pPr>
        <w:tabs>
          <w:tab w:val="left" w:pos="1440"/>
          <w:tab w:val="left" w:pos="3600"/>
          <w:tab w:val="left" w:pos="5760"/>
        </w:tabs>
        <w:rPr>
          <w:rFonts w:ascii="Georgia" w:hAnsi="Georgia"/>
          <w:b/>
          <w:sz w:val="28"/>
        </w:rPr>
      </w:pPr>
    </w:p>
    <w:p w14:paraId="7313C703" w14:textId="58C6A018" w:rsidR="006D7D53" w:rsidRDefault="006D7D53" w:rsidP="00AA1896">
      <w:pPr>
        <w:tabs>
          <w:tab w:val="left" w:pos="1440"/>
          <w:tab w:val="left" w:pos="3600"/>
          <w:tab w:val="left" w:pos="5760"/>
        </w:tabs>
        <w:rPr>
          <w:rFonts w:ascii="Georgia" w:hAnsi="Georgia"/>
          <w:b/>
          <w:sz w:val="28"/>
        </w:rPr>
      </w:pPr>
    </w:p>
    <w:p w14:paraId="56F8A909" w14:textId="1C79A2D3" w:rsidR="006D7D53" w:rsidRDefault="006D7D53" w:rsidP="00AA1896">
      <w:pPr>
        <w:tabs>
          <w:tab w:val="left" w:pos="1440"/>
          <w:tab w:val="left" w:pos="3600"/>
          <w:tab w:val="left" w:pos="5760"/>
        </w:tabs>
        <w:rPr>
          <w:rFonts w:ascii="Georgia" w:hAnsi="Georgia"/>
          <w:b/>
          <w:sz w:val="28"/>
        </w:rPr>
      </w:pPr>
    </w:p>
    <w:p w14:paraId="0168495B" w14:textId="77777777" w:rsidR="006D7D53" w:rsidRDefault="006D7D53" w:rsidP="00AA1896">
      <w:pPr>
        <w:tabs>
          <w:tab w:val="left" w:pos="1440"/>
          <w:tab w:val="left" w:pos="3600"/>
          <w:tab w:val="left" w:pos="5760"/>
        </w:tabs>
        <w:rPr>
          <w:rFonts w:ascii="Georgia" w:hAnsi="Georgia"/>
          <w:b/>
          <w:sz w:val="28"/>
        </w:rPr>
      </w:pPr>
    </w:p>
    <w:p w14:paraId="6C4EC92A" w14:textId="258832F1" w:rsidR="00F90E30" w:rsidRDefault="00F90E30" w:rsidP="00AA1896">
      <w:pPr>
        <w:tabs>
          <w:tab w:val="left" w:pos="1440"/>
          <w:tab w:val="left" w:pos="3600"/>
          <w:tab w:val="left" w:pos="5760"/>
        </w:tabs>
        <w:rPr>
          <w:rFonts w:ascii="Georgia" w:hAnsi="Georgia"/>
          <w:b/>
          <w:sz w:val="28"/>
        </w:rPr>
      </w:pPr>
    </w:p>
    <w:p w14:paraId="75170391" w14:textId="0EF0BE7A" w:rsidR="00F90E30" w:rsidRDefault="00F90E30" w:rsidP="00AA1896">
      <w:pPr>
        <w:tabs>
          <w:tab w:val="left" w:pos="1440"/>
          <w:tab w:val="left" w:pos="3600"/>
          <w:tab w:val="left" w:pos="5760"/>
        </w:tabs>
        <w:rPr>
          <w:rFonts w:ascii="Georgia" w:hAnsi="Georgia"/>
          <w:b/>
          <w:sz w:val="28"/>
        </w:rPr>
      </w:pPr>
    </w:p>
    <w:p w14:paraId="44C7F7E8" w14:textId="467E51DA" w:rsidR="00F90E30" w:rsidRDefault="00F90E30" w:rsidP="00AA1896">
      <w:pPr>
        <w:tabs>
          <w:tab w:val="left" w:pos="1440"/>
          <w:tab w:val="left" w:pos="3600"/>
          <w:tab w:val="left" w:pos="5760"/>
        </w:tabs>
        <w:rPr>
          <w:rFonts w:ascii="Georgia" w:hAnsi="Georgia"/>
          <w:b/>
          <w:sz w:val="28"/>
        </w:rPr>
      </w:pPr>
    </w:p>
    <w:p w14:paraId="47C14033" w14:textId="77777777" w:rsidR="00AA1896" w:rsidRDefault="00B80547" w:rsidP="00AA1896">
      <w:pPr>
        <w:tabs>
          <w:tab w:val="left" w:pos="1440"/>
          <w:tab w:val="left" w:pos="3600"/>
          <w:tab w:val="left" w:pos="5760"/>
        </w:tabs>
        <w:rPr>
          <w:rFonts w:ascii="Georgia" w:hAnsi="Georgia"/>
        </w:rPr>
      </w:pPr>
      <w:bookmarkStart w:id="5" w:name="_Hlk497251154"/>
      <w:r>
        <w:rPr>
          <w:rFonts w:ascii="Georgia" w:hAnsi="Georgia"/>
          <w:b/>
          <w:sz w:val="28"/>
        </w:rPr>
        <w:lastRenderedPageBreak/>
        <w:t>Organization</w:t>
      </w:r>
      <w:r w:rsidR="00AA1896">
        <w:rPr>
          <w:rFonts w:ascii="Georgia" w:hAnsi="Georgia"/>
          <w:b/>
          <w:sz w:val="28"/>
        </w:rPr>
        <w:t xml:space="preserve"> name: _________________________________ </w:t>
      </w:r>
    </w:p>
    <w:bookmarkEnd w:id="5"/>
    <w:p w14:paraId="5BC8D272" w14:textId="77777777" w:rsidR="00C30766" w:rsidRPr="00BA2A73" w:rsidRDefault="00C30766" w:rsidP="00C30766">
      <w:pPr>
        <w:tabs>
          <w:tab w:val="left" w:pos="1440"/>
          <w:tab w:val="left" w:pos="3600"/>
          <w:tab w:val="left" w:pos="5760"/>
        </w:tabs>
        <w:rPr>
          <w:rFonts w:ascii="Georgia" w:hAnsi="Georgia"/>
          <w:b/>
          <w:color w:val="FF0000"/>
        </w:rPr>
      </w:pPr>
      <w:r w:rsidRPr="00BA2A73">
        <w:rPr>
          <w:rFonts w:ascii="Georgia" w:hAnsi="Georgia"/>
          <w:b/>
          <w:color w:val="FF0000"/>
        </w:rPr>
        <w:t>TO BE COMPLETED BY ALL PARTICIPANTS</w:t>
      </w:r>
    </w:p>
    <w:p w14:paraId="423E4B29" w14:textId="77777777" w:rsidR="006F067B" w:rsidRPr="0022112B" w:rsidRDefault="006F067B" w:rsidP="006F067B">
      <w:pPr>
        <w:tabs>
          <w:tab w:val="left" w:pos="1440"/>
          <w:tab w:val="left" w:pos="3600"/>
          <w:tab w:val="left" w:pos="5760"/>
        </w:tabs>
        <w:rPr>
          <w:rFonts w:ascii="Georgia" w:hAnsi="Georgia"/>
          <w:b/>
        </w:rPr>
      </w:pPr>
      <w:r w:rsidRPr="00813A01">
        <w:rPr>
          <w:rFonts w:ascii="Georgia" w:hAnsi="Georgia"/>
          <w:b/>
        </w:rPr>
        <w:t xml:space="preserve">This is your application to vend with GrowRVA. A </w:t>
      </w:r>
      <w:r w:rsidR="00B80547">
        <w:rPr>
          <w:rFonts w:ascii="Georgia" w:hAnsi="Georgia"/>
          <w:b/>
        </w:rPr>
        <w:t>Non-Profit Participant</w:t>
      </w:r>
      <w:r w:rsidRPr="00813A01">
        <w:rPr>
          <w:rFonts w:ascii="Georgia" w:hAnsi="Georgia"/>
          <w:b/>
        </w:rPr>
        <w:t xml:space="preserve"> Contract will be forwarded to all accepte</w:t>
      </w:r>
      <w:r w:rsidR="00B80547">
        <w:rPr>
          <w:rFonts w:ascii="Georgia" w:hAnsi="Georgia"/>
          <w:b/>
        </w:rPr>
        <w:t>d organizations</w:t>
      </w:r>
      <w:r w:rsidR="009B2C26">
        <w:rPr>
          <w:rFonts w:ascii="Georgia" w:hAnsi="Georgia"/>
          <w:b/>
        </w:rPr>
        <w:t>; this form</w:t>
      </w:r>
      <w:r w:rsidRPr="00813A01">
        <w:rPr>
          <w:rFonts w:ascii="Georgia" w:hAnsi="Georgia"/>
          <w:b/>
        </w:rPr>
        <w:t xml:space="preserve"> must be </w:t>
      </w:r>
      <w:r w:rsidR="002B3E34" w:rsidRPr="00813A01">
        <w:rPr>
          <w:rFonts w:ascii="Georgia" w:hAnsi="Georgia"/>
          <w:b/>
        </w:rPr>
        <w:t>read,</w:t>
      </w:r>
      <w:r w:rsidR="009B2C26">
        <w:rPr>
          <w:rFonts w:ascii="Georgia" w:hAnsi="Georgia"/>
          <w:b/>
        </w:rPr>
        <w:t xml:space="preserve"> </w:t>
      </w:r>
      <w:r w:rsidRPr="00813A01">
        <w:rPr>
          <w:rFonts w:ascii="Georgia" w:hAnsi="Georgia"/>
          <w:b/>
        </w:rPr>
        <w:t>and the</w:t>
      </w:r>
      <w:r w:rsidR="009B2C26">
        <w:rPr>
          <w:rFonts w:ascii="Georgia" w:hAnsi="Georgia"/>
          <w:b/>
        </w:rPr>
        <w:t xml:space="preserve"> required pages c</w:t>
      </w:r>
      <w:r w:rsidRPr="00813A01">
        <w:rPr>
          <w:rFonts w:ascii="Georgia" w:hAnsi="Georgia"/>
          <w:b/>
        </w:rPr>
        <w:t xml:space="preserve">ompleted </w:t>
      </w:r>
      <w:r w:rsidR="009B2C26">
        <w:rPr>
          <w:rFonts w:ascii="Georgia" w:hAnsi="Georgia"/>
          <w:b/>
        </w:rPr>
        <w:t xml:space="preserve">and </w:t>
      </w:r>
      <w:r w:rsidRPr="00813A01">
        <w:rPr>
          <w:rFonts w:ascii="Georgia" w:hAnsi="Georgia"/>
          <w:b/>
        </w:rPr>
        <w:t xml:space="preserve">received by GrowRVA as instructed </w:t>
      </w:r>
      <w:r w:rsidR="00813A01">
        <w:rPr>
          <w:rFonts w:ascii="Georgia" w:hAnsi="Georgia"/>
          <w:b/>
        </w:rPr>
        <w:t>i</w:t>
      </w:r>
      <w:r w:rsidRPr="00813A01">
        <w:rPr>
          <w:rFonts w:ascii="Georgia" w:hAnsi="Georgia"/>
          <w:b/>
        </w:rPr>
        <w:t xml:space="preserve">n the contract or the email </w:t>
      </w:r>
      <w:r w:rsidR="009B2C26">
        <w:rPr>
          <w:rFonts w:ascii="Georgia" w:hAnsi="Georgia"/>
          <w:b/>
        </w:rPr>
        <w:t xml:space="preserve">to </w:t>
      </w:r>
      <w:r w:rsidRPr="00813A01">
        <w:rPr>
          <w:rFonts w:ascii="Georgia" w:hAnsi="Georgia"/>
          <w:b/>
        </w:rPr>
        <w:t>which</w:t>
      </w:r>
      <w:r w:rsidR="009B2C26">
        <w:rPr>
          <w:rFonts w:ascii="Georgia" w:hAnsi="Georgia"/>
          <w:b/>
        </w:rPr>
        <w:t xml:space="preserve"> it is attached.</w:t>
      </w:r>
      <w:r w:rsidRPr="00813A01">
        <w:rPr>
          <w:rFonts w:ascii="Georgia" w:hAnsi="Georgia"/>
          <w:b/>
        </w:rPr>
        <w:t xml:space="preserve"> </w:t>
      </w:r>
    </w:p>
    <w:p w14:paraId="6AD64560" w14:textId="77777777" w:rsidR="00461DE0" w:rsidRDefault="00461DE0" w:rsidP="003A00FA">
      <w:pPr>
        <w:tabs>
          <w:tab w:val="left" w:pos="1440"/>
          <w:tab w:val="left" w:pos="3600"/>
          <w:tab w:val="left" w:pos="5760"/>
        </w:tabs>
        <w:rPr>
          <w:rFonts w:ascii="Georgia" w:hAnsi="Georgia"/>
          <w:b/>
        </w:rPr>
      </w:pPr>
    </w:p>
    <w:p w14:paraId="393059C7" w14:textId="77777777" w:rsidR="00555776" w:rsidRDefault="003A00FA" w:rsidP="003A00FA">
      <w:pPr>
        <w:tabs>
          <w:tab w:val="left" w:pos="1440"/>
          <w:tab w:val="left" w:pos="3600"/>
          <w:tab w:val="left" w:pos="5760"/>
        </w:tabs>
        <w:rPr>
          <w:rFonts w:ascii="Georgia" w:hAnsi="Georgia"/>
          <w:b/>
        </w:rPr>
      </w:pPr>
      <w:r w:rsidRPr="0022112B">
        <w:rPr>
          <w:rFonts w:ascii="Georgia" w:hAnsi="Georgia"/>
          <w:b/>
        </w:rPr>
        <w:t xml:space="preserve">By signing below, I agree to adhere to the rules and regulations set forth </w:t>
      </w:r>
      <w:r>
        <w:rPr>
          <w:rFonts w:ascii="Georgia" w:hAnsi="Georgia"/>
          <w:b/>
        </w:rPr>
        <w:t xml:space="preserve">by </w:t>
      </w:r>
      <w:r w:rsidR="00F3197A">
        <w:rPr>
          <w:rFonts w:ascii="Georgia" w:hAnsi="Georgia"/>
          <w:b/>
        </w:rPr>
        <w:t>GrowRVA</w:t>
      </w:r>
      <w:r w:rsidRPr="0022112B">
        <w:rPr>
          <w:rFonts w:ascii="Georgia" w:hAnsi="Georgia"/>
          <w:b/>
        </w:rPr>
        <w:t xml:space="preserve"> plus all local, state, and federal regulations required of my business. Failure to do so</w:t>
      </w:r>
      <w:r w:rsidR="00AF0B08">
        <w:rPr>
          <w:rFonts w:ascii="Georgia" w:hAnsi="Georgia"/>
          <w:b/>
        </w:rPr>
        <w:t xml:space="preserve"> may result in permanent dismissal from the Market with no refund of fees.</w:t>
      </w:r>
      <w:r w:rsidRPr="0022112B">
        <w:rPr>
          <w:rFonts w:ascii="Georgia" w:hAnsi="Georgia"/>
          <w:b/>
        </w:rPr>
        <w:t xml:space="preserve"> </w:t>
      </w:r>
    </w:p>
    <w:p w14:paraId="0EF10256" w14:textId="77777777" w:rsidR="003A00FA" w:rsidRPr="0022112B" w:rsidRDefault="003A00FA" w:rsidP="003A00FA">
      <w:pPr>
        <w:tabs>
          <w:tab w:val="left" w:pos="1440"/>
          <w:tab w:val="left" w:pos="3600"/>
          <w:tab w:val="left" w:pos="5760"/>
        </w:tabs>
        <w:rPr>
          <w:rFonts w:ascii="Georgia" w:hAnsi="Georgia"/>
        </w:rPr>
      </w:pPr>
    </w:p>
    <w:p w14:paraId="4EF344F4" w14:textId="77777777" w:rsidR="003A00FA" w:rsidRPr="00B43D2D" w:rsidRDefault="003A00FA" w:rsidP="003A00FA">
      <w:pPr>
        <w:tabs>
          <w:tab w:val="left" w:pos="1440"/>
          <w:tab w:val="left" w:pos="3600"/>
          <w:tab w:val="left" w:pos="5760"/>
        </w:tabs>
        <w:rPr>
          <w:rFonts w:ascii="Georgia" w:hAnsi="Georgia"/>
          <w:b/>
        </w:rPr>
      </w:pPr>
      <w:r w:rsidRPr="00B43D2D">
        <w:rPr>
          <w:rFonts w:ascii="Georgia" w:hAnsi="Georgia"/>
          <w:b/>
        </w:rPr>
        <w:t>Signed: _______________</w:t>
      </w:r>
      <w:r w:rsidR="00B43D2D">
        <w:rPr>
          <w:rFonts w:ascii="Georgia" w:hAnsi="Georgia"/>
          <w:b/>
        </w:rPr>
        <w:t xml:space="preserve">_____________________ Date: </w:t>
      </w:r>
      <w:r w:rsidRPr="00B43D2D">
        <w:rPr>
          <w:rFonts w:ascii="Georgia" w:hAnsi="Georgia"/>
          <w:b/>
        </w:rPr>
        <w:t>____________</w:t>
      </w:r>
      <w:r w:rsidR="00B43D2D">
        <w:rPr>
          <w:rFonts w:ascii="Georgia" w:hAnsi="Georgia"/>
          <w:b/>
        </w:rPr>
        <w:t>__</w:t>
      </w:r>
      <w:r w:rsidRPr="00B43D2D">
        <w:rPr>
          <w:rFonts w:ascii="Georgia" w:hAnsi="Georgia"/>
          <w:b/>
        </w:rPr>
        <w:t>_</w:t>
      </w:r>
    </w:p>
    <w:p w14:paraId="65A928D1" w14:textId="1CD6A7BC" w:rsidR="003A00FA" w:rsidRPr="00E84750" w:rsidRDefault="0082182D" w:rsidP="00E84750">
      <w:pPr>
        <w:tabs>
          <w:tab w:val="left" w:pos="240"/>
          <w:tab w:val="left" w:pos="1440"/>
          <w:tab w:val="left" w:pos="3600"/>
          <w:tab w:val="center" w:pos="5040"/>
          <w:tab w:val="left" w:pos="5760"/>
        </w:tabs>
        <w:jc w:val="center"/>
        <w:rPr>
          <w:rFonts w:ascii="Georgia" w:hAnsi="Georgia"/>
          <w:b/>
          <w:sz w:val="28"/>
          <w:szCs w:val="28"/>
        </w:rPr>
      </w:pPr>
      <w:r w:rsidRPr="00E84750">
        <w:rPr>
          <w:rFonts w:ascii="Georgia" w:hAnsi="Georgia"/>
          <w:b/>
          <w:sz w:val="28"/>
          <w:szCs w:val="28"/>
        </w:rPr>
        <w:t xml:space="preserve">Mail completed application </w:t>
      </w:r>
      <w:r w:rsidR="003A00FA" w:rsidRPr="00E84750">
        <w:rPr>
          <w:rFonts w:ascii="Georgia" w:hAnsi="Georgia"/>
          <w:b/>
          <w:sz w:val="28"/>
          <w:szCs w:val="28"/>
        </w:rPr>
        <w:t>to:</w:t>
      </w:r>
    </w:p>
    <w:p w14:paraId="258FD483" w14:textId="77777777" w:rsidR="003A00FA" w:rsidRPr="0022112B" w:rsidRDefault="003A00FA" w:rsidP="003A00FA">
      <w:pPr>
        <w:tabs>
          <w:tab w:val="left" w:pos="1440"/>
          <w:tab w:val="left" w:pos="3600"/>
          <w:tab w:val="left" w:pos="5760"/>
        </w:tabs>
        <w:jc w:val="center"/>
        <w:rPr>
          <w:rFonts w:ascii="Georgia" w:hAnsi="Georgia"/>
        </w:rPr>
      </w:pPr>
    </w:p>
    <w:p w14:paraId="19D85F5D" w14:textId="77777777" w:rsidR="003A00FA" w:rsidRPr="0022112B" w:rsidRDefault="00A46D1F" w:rsidP="003A00FA">
      <w:pPr>
        <w:tabs>
          <w:tab w:val="left" w:pos="1440"/>
          <w:tab w:val="left" w:pos="3600"/>
          <w:tab w:val="left" w:pos="5760"/>
        </w:tabs>
        <w:jc w:val="center"/>
        <w:rPr>
          <w:rFonts w:ascii="Georgia" w:hAnsi="Georgia"/>
          <w:b/>
          <w:sz w:val="28"/>
        </w:rPr>
      </w:pPr>
      <w:r>
        <w:rPr>
          <w:rFonts w:ascii="Georgia" w:hAnsi="Georgia"/>
          <w:b/>
          <w:sz w:val="28"/>
        </w:rPr>
        <w:t>GrowRVA</w:t>
      </w:r>
    </w:p>
    <w:p w14:paraId="1CCF27FD" w14:textId="77777777" w:rsidR="003A00FA" w:rsidRPr="006D7D53" w:rsidRDefault="00BD52EF" w:rsidP="003A00FA">
      <w:pPr>
        <w:tabs>
          <w:tab w:val="left" w:pos="1440"/>
          <w:tab w:val="left" w:pos="3600"/>
          <w:tab w:val="left" w:pos="5760"/>
        </w:tabs>
        <w:jc w:val="center"/>
        <w:rPr>
          <w:rFonts w:ascii="Georgia" w:hAnsi="Georgia"/>
          <w:b/>
          <w:sz w:val="28"/>
        </w:rPr>
      </w:pPr>
      <w:r w:rsidRPr="006D7D53">
        <w:rPr>
          <w:rFonts w:ascii="Georgia" w:hAnsi="Georgia"/>
          <w:b/>
          <w:sz w:val="28"/>
        </w:rPr>
        <w:t>PO Box 28364</w:t>
      </w:r>
      <w:r w:rsidRPr="006D7D53">
        <w:rPr>
          <w:rFonts w:ascii="Georgia" w:hAnsi="Georgia"/>
          <w:b/>
          <w:sz w:val="28"/>
        </w:rPr>
        <w:br/>
        <w:t>Henrico</w:t>
      </w:r>
      <w:r w:rsidR="003A00FA" w:rsidRPr="006D7D53">
        <w:rPr>
          <w:rFonts w:ascii="Georgia" w:hAnsi="Georgia"/>
          <w:b/>
          <w:sz w:val="28"/>
        </w:rPr>
        <w:t>, VA</w:t>
      </w:r>
      <w:r w:rsidRPr="006D7D53">
        <w:rPr>
          <w:rFonts w:ascii="Georgia" w:hAnsi="Georgia"/>
          <w:b/>
          <w:sz w:val="28"/>
        </w:rPr>
        <w:t xml:space="preserve"> 23228</w:t>
      </w:r>
      <w:r w:rsidR="00DA4AA2" w:rsidRPr="006D7D53">
        <w:rPr>
          <w:rFonts w:ascii="Georgia" w:hAnsi="Georgia"/>
          <w:b/>
          <w:sz w:val="28"/>
        </w:rPr>
        <w:t>-0364</w:t>
      </w:r>
    </w:p>
    <w:p w14:paraId="523DC709" w14:textId="77777777" w:rsidR="00981DA5" w:rsidRPr="006D7D53" w:rsidRDefault="00981DA5" w:rsidP="003A00FA">
      <w:pPr>
        <w:tabs>
          <w:tab w:val="left" w:pos="1440"/>
          <w:tab w:val="left" w:pos="3600"/>
          <w:tab w:val="left" w:pos="5760"/>
        </w:tabs>
        <w:jc w:val="center"/>
        <w:rPr>
          <w:rFonts w:ascii="Georgia" w:hAnsi="Georgia"/>
          <w:b/>
          <w:sz w:val="20"/>
          <w:szCs w:val="20"/>
        </w:rPr>
      </w:pPr>
    </w:p>
    <w:p w14:paraId="270991F7" w14:textId="3E836F4B" w:rsidR="00981DA5" w:rsidRPr="006D7D53" w:rsidRDefault="00B836EE" w:rsidP="00981DA5">
      <w:pPr>
        <w:tabs>
          <w:tab w:val="left" w:pos="1440"/>
          <w:tab w:val="left" w:pos="3600"/>
          <w:tab w:val="left" w:pos="5760"/>
        </w:tabs>
        <w:ind w:left="360"/>
        <w:jc w:val="center"/>
        <w:rPr>
          <w:rFonts w:ascii="Georgia" w:hAnsi="Georgia"/>
          <w:sz w:val="20"/>
          <w:szCs w:val="20"/>
        </w:rPr>
      </w:pPr>
      <w:r w:rsidRPr="006D7D53">
        <w:rPr>
          <w:rFonts w:ascii="Georgia" w:hAnsi="Georgia"/>
          <w:sz w:val="20"/>
          <w:szCs w:val="20"/>
        </w:rPr>
        <w:t>Copyright 201</w:t>
      </w:r>
      <w:r w:rsidR="009B2C26" w:rsidRPr="006D7D53">
        <w:rPr>
          <w:rFonts w:ascii="Georgia" w:hAnsi="Georgia"/>
          <w:sz w:val="20"/>
          <w:szCs w:val="20"/>
        </w:rPr>
        <w:t>9</w:t>
      </w:r>
      <w:r w:rsidR="008D495A">
        <w:rPr>
          <w:rFonts w:ascii="Georgia" w:hAnsi="Georgia"/>
          <w:sz w:val="20"/>
          <w:szCs w:val="20"/>
        </w:rPr>
        <w:t>/20</w:t>
      </w:r>
      <w:r w:rsidR="00981DA5" w:rsidRPr="006D7D53">
        <w:rPr>
          <w:rFonts w:ascii="Georgia" w:hAnsi="Georgia"/>
          <w:sz w:val="20"/>
          <w:szCs w:val="20"/>
        </w:rPr>
        <w:t xml:space="preserve">. </w:t>
      </w:r>
    </w:p>
    <w:p w14:paraId="35318793" w14:textId="77777777" w:rsidR="00981DA5" w:rsidRPr="006D7D53" w:rsidRDefault="00981DA5" w:rsidP="00981DA5">
      <w:pPr>
        <w:tabs>
          <w:tab w:val="left" w:pos="1440"/>
          <w:tab w:val="left" w:pos="3600"/>
          <w:tab w:val="left" w:pos="5760"/>
        </w:tabs>
        <w:ind w:left="360"/>
        <w:jc w:val="center"/>
        <w:rPr>
          <w:rFonts w:ascii="Georgia" w:hAnsi="Georgia"/>
          <w:sz w:val="20"/>
          <w:szCs w:val="20"/>
        </w:rPr>
      </w:pPr>
      <w:r w:rsidRPr="006D7D53">
        <w:rPr>
          <w:rFonts w:ascii="Georgia" w:hAnsi="Georgia"/>
          <w:sz w:val="20"/>
          <w:szCs w:val="20"/>
        </w:rPr>
        <w:t>GrowRVA. All rights reserved.</w:t>
      </w:r>
    </w:p>
    <w:p w14:paraId="482AD9E2" w14:textId="77777777" w:rsidR="000B0515" w:rsidRPr="006D7D53" w:rsidRDefault="000B0515" w:rsidP="00981DA5">
      <w:pPr>
        <w:tabs>
          <w:tab w:val="left" w:pos="1440"/>
          <w:tab w:val="left" w:pos="3600"/>
          <w:tab w:val="left" w:pos="5760"/>
        </w:tabs>
        <w:ind w:left="360"/>
        <w:jc w:val="center"/>
        <w:rPr>
          <w:rFonts w:ascii="Georgia" w:hAnsi="Georgia"/>
          <w:sz w:val="20"/>
          <w:szCs w:val="20"/>
        </w:rPr>
      </w:pPr>
    </w:p>
    <w:p w14:paraId="2EF597E2" w14:textId="27EB1042" w:rsidR="000B0515" w:rsidRPr="006D7D53" w:rsidRDefault="000B0515" w:rsidP="00FB0663">
      <w:pPr>
        <w:tabs>
          <w:tab w:val="left" w:pos="1440"/>
          <w:tab w:val="left" w:pos="3600"/>
          <w:tab w:val="left" w:pos="5760"/>
        </w:tabs>
        <w:jc w:val="center"/>
        <w:rPr>
          <w:rFonts w:ascii="Georgia" w:hAnsi="Georgia"/>
          <w:sz w:val="32"/>
          <w:szCs w:val="32"/>
        </w:rPr>
      </w:pPr>
      <w:r w:rsidRPr="006D7D53">
        <w:rPr>
          <w:rFonts w:ascii="Georgia" w:hAnsi="Georgia"/>
          <w:b/>
          <w:color w:val="FF0000"/>
          <w:sz w:val="32"/>
          <w:szCs w:val="32"/>
        </w:rPr>
        <w:t>Applications must be mailed to this address. NO emailed applications will be accepted</w:t>
      </w:r>
      <w:r w:rsidR="00B43D2D" w:rsidRPr="006D7D53">
        <w:rPr>
          <w:rFonts w:ascii="Georgia" w:hAnsi="Georgia"/>
          <w:b/>
          <w:color w:val="FF0000"/>
          <w:sz w:val="32"/>
          <w:szCs w:val="32"/>
        </w:rPr>
        <w:t>.</w:t>
      </w:r>
      <w:r w:rsidR="00C177D2" w:rsidRPr="006D7D53">
        <w:rPr>
          <w:rFonts w:ascii="Georgia" w:hAnsi="Georgia"/>
          <w:b/>
          <w:color w:val="FF0000"/>
          <w:sz w:val="32"/>
          <w:szCs w:val="32"/>
        </w:rPr>
        <w:t xml:space="preserve"> </w:t>
      </w:r>
      <w:r w:rsidR="00861D0F" w:rsidRPr="006D7D53">
        <w:rPr>
          <w:rFonts w:ascii="Georgia" w:hAnsi="Georgia"/>
          <w:b/>
          <w:color w:val="FF0000"/>
          <w:sz w:val="32"/>
          <w:szCs w:val="32"/>
        </w:rPr>
        <w:t xml:space="preserve">Applications </w:t>
      </w:r>
      <w:r w:rsidR="008D495A">
        <w:rPr>
          <w:rFonts w:ascii="Georgia" w:hAnsi="Georgia"/>
          <w:b/>
          <w:color w:val="FF0000"/>
          <w:sz w:val="32"/>
          <w:szCs w:val="32"/>
        </w:rPr>
        <w:t xml:space="preserve">should be completed and mailed to GrowRVA </w:t>
      </w:r>
      <w:proofErr w:type="gramStart"/>
      <w:r w:rsidR="008D495A">
        <w:rPr>
          <w:rFonts w:ascii="Georgia" w:hAnsi="Georgia"/>
          <w:b/>
          <w:color w:val="FF0000"/>
          <w:sz w:val="32"/>
          <w:szCs w:val="32"/>
        </w:rPr>
        <w:t>as soon as possible</w:t>
      </w:r>
      <w:r w:rsidR="004E6B95">
        <w:rPr>
          <w:rFonts w:ascii="Georgia" w:hAnsi="Georgia"/>
          <w:b/>
          <w:color w:val="FF0000"/>
          <w:sz w:val="32"/>
          <w:szCs w:val="32"/>
        </w:rPr>
        <w:t>,</w:t>
      </w:r>
      <w:r w:rsidR="008D495A" w:rsidRPr="004E6B95">
        <w:rPr>
          <w:rFonts w:ascii="Georgia" w:hAnsi="Georgia"/>
          <w:b/>
          <w:color w:val="FF0000"/>
          <w:sz w:val="32"/>
          <w:szCs w:val="32"/>
        </w:rPr>
        <w:t xml:space="preserve"> and</w:t>
      </w:r>
      <w:proofErr w:type="gramEnd"/>
      <w:r w:rsidR="008D495A">
        <w:rPr>
          <w:rFonts w:ascii="Georgia" w:hAnsi="Georgia"/>
          <w:b/>
          <w:color w:val="FF0000"/>
          <w:sz w:val="32"/>
          <w:szCs w:val="32"/>
        </w:rPr>
        <w:t xml:space="preserve"> must be </w:t>
      </w:r>
      <w:r w:rsidR="00861D0F" w:rsidRPr="006D7D53">
        <w:rPr>
          <w:rFonts w:ascii="Georgia" w:hAnsi="Georgia"/>
          <w:b/>
          <w:color w:val="FF0000"/>
          <w:sz w:val="32"/>
          <w:szCs w:val="32"/>
        </w:rPr>
        <w:t>received</w:t>
      </w:r>
      <w:r w:rsidR="008D495A">
        <w:rPr>
          <w:rFonts w:ascii="Georgia" w:hAnsi="Georgia"/>
          <w:b/>
          <w:color w:val="FF0000"/>
          <w:sz w:val="32"/>
          <w:szCs w:val="32"/>
        </w:rPr>
        <w:t xml:space="preserve"> by October 1</w:t>
      </w:r>
      <w:r w:rsidR="008D495A" w:rsidRPr="008D495A">
        <w:rPr>
          <w:rFonts w:ascii="Georgia" w:hAnsi="Georgia"/>
          <w:b/>
          <w:color w:val="FF0000"/>
          <w:sz w:val="32"/>
          <w:szCs w:val="32"/>
          <w:vertAlign w:val="superscript"/>
        </w:rPr>
        <w:t>st</w:t>
      </w:r>
      <w:r w:rsidR="008D495A">
        <w:rPr>
          <w:rFonts w:ascii="Georgia" w:hAnsi="Georgia"/>
          <w:b/>
          <w:color w:val="FF0000"/>
          <w:sz w:val="32"/>
          <w:szCs w:val="32"/>
        </w:rPr>
        <w:t>, 2019; any apps received</w:t>
      </w:r>
      <w:r w:rsidR="00861D0F" w:rsidRPr="006D7D53">
        <w:rPr>
          <w:rFonts w:ascii="Georgia" w:hAnsi="Georgia"/>
          <w:b/>
          <w:color w:val="FF0000"/>
          <w:sz w:val="32"/>
          <w:szCs w:val="32"/>
        </w:rPr>
        <w:t xml:space="preserve"> within 2 weeks of opening day will not be processed until after</w:t>
      </w:r>
      <w:r w:rsidR="00DB3BE3" w:rsidRPr="006D7D53">
        <w:rPr>
          <w:rFonts w:ascii="Georgia" w:hAnsi="Georgia"/>
          <w:b/>
          <w:color w:val="FF0000"/>
          <w:sz w:val="32"/>
          <w:szCs w:val="32"/>
        </w:rPr>
        <w:t xml:space="preserve"> that date</w:t>
      </w:r>
      <w:r w:rsidR="00861D0F" w:rsidRPr="006D7D53">
        <w:rPr>
          <w:rFonts w:ascii="Georgia" w:hAnsi="Georgia"/>
          <w:b/>
          <w:color w:val="FF0000"/>
          <w:sz w:val="32"/>
          <w:szCs w:val="32"/>
        </w:rPr>
        <w:t>.</w:t>
      </w:r>
    </w:p>
    <w:p w14:paraId="1ED07858" w14:textId="77777777" w:rsidR="00886137" w:rsidRPr="006D7D53" w:rsidRDefault="00886137" w:rsidP="003A00FA">
      <w:pPr>
        <w:tabs>
          <w:tab w:val="left" w:pos="1440"/>
          <w:tab w:val="left" w:pos="3600"/>
          <w:tab w:val="left" w:pos="5760"/>
        </w:tabs>
        <w:rPr>
          <w:rFonts w:ascii="Georgia" w:hAnsi="Georgia"/>
          <w:b/>
          <w:sz w:val="28"/>
        </w:rPr>
      </w:pPr>
    </w:p>
    <w:p w14:paraId="3EA58722" w14:textId="77777777" w:rsidR="003A00FA" w:rsidRPr="006D7D53" w:rsidRDefault="008761FD" w:rsidP="003A00FA">
      <w:pPr>
        <w:tabs>
          <w:tab w:val="left" w:pos="1440"/>
          <w:tab w:val="left" w:pos="3600"/>
          <w:tab w:val="left" w:pos="5760"/>
        </w:tabs>
        <w:rPr>
          <w:rFonts w:ascii="Georgia" w:hAnsi="Georgia"/>
          <w:b/>
          <w:sz w:val="28"/>
        </w:rPr>
      </w:pPr>
      <w:r w:rsidRPr="006D7D53">
        <w:rPr>
          <w:rFonts w:ascii="Georgia" w:hAnsi="Georgia"/>
          <w:b/>
          <w:sz w:val="28"/>
        </w:rPr>
        <w:t>C</w:t>
      </w:r>
      <w:r w:rsidR="003A00FA" w:rsidRPr="006D7D53">
        <w:rPr>
          <w:rFonts w:ascii="Georgia" w:hAnsi="Georgia"/>
          <w:b/>
          <w:sz w:val="28"/>
        </w:rPr>
        <w:t>hecklist:</w:t>
      </w:r>
    </w:p>
    <w:p w14:paraId="6F3E01E9" w14:textId="77777777" w:rsidR="003A00FA" w:rsidRPr="006D7D53" w:rsidRDefault="003A00FA" w:rsidP="003A00FA">
      <w:pPr>
        <w:tabs>
          <w:tab w:val="left" w:pos="1440"/>
          <w:tab w:val="left" w:pos="3600"/>
          <w:tab w:val="left" w:pos="5760"/>
        </w:tabs>
        <w:rPr>
          <w:rFonts w:ascii="Georgia" w:hAnsi="Georgia"/>
          <w:u w:val="single"/>
        </w:rPr>
      </w:pPr>
      <w:r w:rsidRPr="006D7D53">
        <w:rPr>
          <w:rFonts w:ascii="Georgia" w:hAnsi="Georgia"/>
          <w:u w:val="single"/>
        </w:rPr>
        <w:t>All</w:t>
      </w:r>
      <w:r w:rsidRPr="006D7D53">
        <w:rPr>
          <w:rFonts w:ascii="Georgia" w:hAnsi="Georgia"/>
        </w:rPr>
        <w:t>:</w:t>
      </w:r>
    </w:p>
    <w:p w14:paraId="38DC2A53" w14:textId="77777777" w:rsidR="003A00FA" w:rsidRPr="006D7D53" w:rsidRDefault="003A00FA" w:rsidP="003A00FA">
      <w:pPr>
        <w:tabs>
          <w:tab w:val="left" w:pos="1440"/>
          <w:tab w:val="left" w:pos="3600"/>
          <w:tab w:val="left" w:pos="5760"/>
        </w:tabs>
        <w:rPr>
          <w:rFonts w:ascii="Georgia" w:hAnsi="Georgia"/>
        </w:rPr>
      </w:pPr>
      <w:r w:rsidRPr="006D7D53">
        <w:rPr>
          <w:rFonts w:ascii="Georgia" w:hAnsi="Georgia"/>
        </w:rPr>
        <w:t>___ Signed and completed application</w:t>
      </w:r>
    </w:p>
    <w:p w14:paraId="3B5F1234" w14:textId="07094643" w:rsidR="003A00FA" w:rsidRPr="006D7D53" w:rsidRDefault="003A00FA" w:rsidP="003A00FA">
      <w:pPr>
        <w:tabs>
          <w:tab w:val="left" w:pos="1440"/>
          <w:tab w:val="left" w:pos="3600"/>
          <w:tab w:val="left" w:pos="5760"/>
        </w:tabs>
        <w:rPr>
          <w:rFonts w:ascii="Georgia" w:hAnsi="Georgia"/>
        </w:rPr>
      </w:pPr>
      <w:r w:rsidRPr="006D7D53">
        <w:rPr>
          <w:rFonts w:ascii="Georgia" w:hAnsi="Georgia"/>
        </w:rPr>
        <w:t>___ Copies of applicable certifications, permits &amp; licenses</w:t>
      </w:r>
    </w:p>
    <w:p w14:paraId="494A24D7" w14:textId="77777777" w:rsidR="003A00FA" w:rsidRPr="006D7D53" w:rsidRDefault="003A00FA" w:rsidP="003A00FA">
      <w:pPr>
        <w:tabs>
          <w:tab w:val="left" w:pos="1440"/>
          <w:tab w:val="left" w:pos="3600"/>
          <w:tab w:val="left" w:pos="5760"/>
        </w:tabs>
        <w:rPr>
          <w:rFonts w:ascii="Georgia" w:hAnsi="Georgia"/>
        </w:rPr>
      </w:pPr>
    </w:p>
    <w:p w14:paraId="3C741EAD" w14:textId="77777777" w:rsidR="00C177D2" w:rsidRPr="006D7D53" w:rsidRDefault="00C177D2" w:rsidP="003A00FA">
      <w:pPr>
        <w:tabs>
          <w:tab w:val="left" w:pos="1440"/>
          <w:tab w:val="left" w:pos="3600"/>
          <w:tab w:val="left" w:pos="5760"/>
        </w:tabs>
        <w:rPr>
          <w:rFonts w:ascii="Georgia" w:hAnsi="Georgia"/>
        </w:rPr>
        <w:sectPr w:rsidR="00C177D2" w:rsidRPr="006D7D53" w:rsidSect="00A9209D">
          <w:footerReference w:type="even" r:id="rId13"/>
          <w:footerReference w:type="default" r:id="rId14"/>
          <w:type w:val="continuous"/>
          <w:pgSz w:w="12240" w:h="15840"/>
          <w:pgMar w:top="270" w:right="450" w:bottom="90" w:left="900" w:header="720" w:footer="255" w:gutter="0"/>
          <w:cols w:space="720"/>
          <w:docGrid w:linePitch="360"/>
        </w:sectPr>
      </w:pPr>
    </w:p>
    <w:p w14:paraId="4DC9B321" w14:textId="77777777" w:rsidR="008761FD" w:rsidRPr="006D7D53" w:rsidRDefault="008761FD" w:rsidP="00B675CE">
      <w:pPr>
        <w:pStyle w:val="ListParagraph"/>
        <w:tabs>
          <w:tab w:val="left" w:pos="1440"/>
          <w:tab w:val="left" w:pos="3600"/>
          <w:tab w:val="left" w:pos="5760"/>
        </w:tabs>
        <w:ind w:left="0"/>
        <w:rPr>
          <w:rFonts w:ascii="Georgia" w:hAnsi="Georgia"/>
          <w:b/>
          <w:color w:val="FF0000"/>
        </w:rPr>
      </w:pPr>
    </w:p>
    <w:p w14:paraId="4DE9E27D" w14:textId="2FC83798" w:rsidR="00007EB4" w:rsidRPr="006D7D53" w:rsidRDefault="008761FD" w:rsidP="00B675CE">
      <w:pPr>
        <w:pStyle w:val="ListParagraph"/>
        <w:tabs>
          <w:tab w:val="left" w:pos="1440"/>
          <w:tab w:val="left" w:pos="3600"/>
          <w:tab w:val="left" w:pos="5760"/>
        </w:tabs>
        <w:ind w:left="0"/>
        <w:rPr>
          <w:rFonts w:ascii="Georgia" w:hAnsi="Georgia"/>
          <w:b/>
          <w:color w:val="FF0000"/>
          <w:sz w:val="28"/>
          <w:szCs w:val="28"/>
        </w:rPr>
      </w:pPr>
      <w:r w:rsidRPr="006D7D53">
        <w:rPr>
          <w:rFonts w:ascii="Georgia" w:hAnsi="Georgia"/>
          <w:b/>
          <w:color w:val="FF0000"/>
          <w:sz w:val="28"/>
          <w:szCs w:val="28"/>
        </w:rPr>
        <w:t xml:space="preserve">There </w:t>
      </w:r>
      <w:r w:rsidRPr="008D495A">
        <w:rPr>
          <w:rFonts w:ascii="Georgia" w:hAnsi="Georgia"/>
          <w:b/>
          <w:color w:val="FF0000"/>
          <w:sz w:val="28"/>
          <w:szCs w:val="28"/>
          <w:u w:val="single"/>
        </w:rPr>
        <w:t>may</w:t>
      </w:r>
      <w:r w:rsidR="003A00FA" w:rsidRPr="008D495A">
        <w:rPr>
          <w:rFonts w:ascii="Georgia" w:hAnsi="Georgia"/>
          <w:b/>
          <w:color w:val="FF0000"/>
          <w:sz w:val="28"/>
          <w:szCs w:val="28"/>
          <w:u w:val="single"/>
        </w:rPr>
        <w:t xml:space="preserve"> be</w:t>
      </w:r>
      <w:r w:rsidR="003A00FA" w:rsidRPr="006D7D53">
        <w:rPr>
          <w:rFonts w:ascii="Georgia" w:hAnsi="Georgia"/>
          <w:b/>
          <w:color w:val="FF0000"/>
          <w:sz w:val="28"/>
          <w:szCs w:val="28"/>
        </w:rPr>
        <w:t xml:space="preserve"> a required </w:t>
      </w:r>
      <w:r w:rsidR="0051729A" w:rsidRPr="006D7D53">
        <w:rPr>
          <w:rFonts w:ascii="Georgia" w:hAnsi="Georgia"/>
          <w:b/>
          <w:color w:val="FF0000"/>
          <w:sz w:val="28"/>
          <w:szCs w:val="28"/>
        </w:rPr>
        <w:t>meeting</w:t>
      </w:r>
      <w:r w:rsidR="00555776" w:rsidRPr="006D7D53">
        <w:rPr>
          <w:rFonts w:ascii="Georgia" w:hAnsi="Georgia"/>
          <w:b/>
          <w:color w:val="FF0000"/>
          <w:sz w:val="28"/>
          <w:szCs w:val="28"/>
        </w:rPr>
        <w:t>, training session, or similar</w:t>
      </w:r>
      <w:r w:rsidR="0051729A" w:rsidRPr="006D7D53">
        <w:rPr>
          <w:rFonts w:ascii="Georgia" w:hAnsi="Georgia"/>
          <w:b/>
          <w:color w:val="FF0000"/>
          <w:sz w:val="28"/>
          <w:szCs w:val="28"/>
        </w:rPr>
        <w:t xml:space="preserve"> for </w:t>
      </w:r>
      <w:r w:rsidR="004F2232" w:rsidRPr="006D7D53">
        <w:rPr>
          <w:rFonts w:ascii="Georgia" w:hAnsi="Georgia"/>
          <w:b/>
          <w:color w:val="FF0000"/>
          <w:sz w:val="28"/>
          <w:szCs w:val="28"/>
        </w:rPr>
        <w:t xml:space="preserve">all </w:t>
      </w:r>
      <w:r w:rsidRPr="006D7D53">
        <w:rPr>
          <w:rFonts w:ascii="Georgia" w:hAnsi="Georgia"/>
          <w:b/>
          <w:color w:val="FF0000"/>
          <w:sz w:val="28"/>
          <w:szCs w:val="28"/>
        </w:rPr>
        <w:t xml:space="preserve">returning </w:t>
      </w:r>
      <w:r w:rsidR="00EF5F18" w:rsidRPr="006D7D53">
        <w:rPr>
          <w:rFonts w:ascii="Georgia" w:hAnsi="Georgia"/>
          <w:b/>
          <w:color w:val="FF0000"/>
          <w:sz w:val="28"/>
          <w:szCs w:val="28"/>
        </w:rPr>
        <w:t>participants</w:t>
      </w:r>
      <w:r w:rsidR="0051729A" w:rsidRPr="006D7D53">
        <w:rPr>
          <w:rFonts w:ascii="Georgia" w:hAnsi="Georgia"/>
          <w:b/>
          <w:color w:val="FF0000"/>
          <w:sz w:val="28"/>
          <w:szCs w:val="28"/>
        </w:rPr>
        <w:t>, d</w:t>
      </w:r>
      <w:r w:rsidR="003A00FA" w:rsidRPr="006D7D53">
        <w:rPr>
          <w:rFonts w:ascii="Georgia" w:hAnsi="Georgia"/>
          <w:b/>
          <w:color w:val="FF0000"/>
          <w:sz w:val="28"/>
          <w:szCs w:val="28"/>
        </w:rPr>
        <w:t xml:space="preserve">ates and times </w:t>
      </w:r>
      <w:r w:rsidR="0051729A" w:rsidRPr="006D7D53">
        <w:rPr>
          <w:rFonts w:ascii="Georgia" w:hAnsi="Georgia"/>
          <w:b/>
          <w:color w:val="FF0000"/>
          <w:sz w:val="28"/>
          <w:szCs w:val="28"/>
        </w:rPr>
        <w:t>to b</w:t>
      </w:r>
      <w:r w:rsidR="003A00FA" w:rsidRPr="006D7D53">
        <w:rPr>
          <w:rFonts w:ascii="Georgia" w:hAnsi="Georgia"/>
          <w:b/>
          <w:color w:val="FF0000"/>
          <w:sz w:val="28"/>
          <w:szCs w:val="28"/>
        </w:rPr>
        <w:t>e announced.</w:t>
      </w:r>
      <w:r w:rsidR="00555776" w:rsidRPr="006D7D53">
        <w:rPr>
          <w:rFonts w:ascii="Georgia" w:hAnsi="Georgia"/>
          <w:b/>
          <w:color w:val="FF0000"/>
          <w:sz w:val="28"/>
          <w:szCs w:val="28"/>
        </w:rPr>
        <w:t xml:space="preserve"> </w:t>
      </w:r>
      <w:r w:rsidRPr="006D7D53">
        <w:rPr>
          <w:rFonts w:ascii="Georgia" w:hAnsi="Georgia"/>
          <w:b/>
          <w:color w:val="FF0000"/>
          <w:sz w:val="28"/>
          <w:szCs w:val="28"/>
        </w:rPr>
        <w:t xml:space="preserve">New </w:t>
      </w:r>
      <w:r w:rsidR="00EF5F18" w:rsidRPr="006D7D53">
        <w:rPr>
          <w:rFonts w:ascii="Georgia" w:hAnsi="Georgia"/>
          <w:b/>
          <w:color w:val="FF0000"/>
          <w:sz w:val="28"/>
          <w:szCs w:val="28"/>
        </w:rPr>
        <w:t>participants</w:t>
      </w:r>
      <w:r w:rsidRPr="006D7D53">
        <w:rPr>
          <w:rFonts w:ascii="Georgia" w:hAnsi="Georgia"/>
          <w:b/>
          <w:color w:val="FF0000"/>
          <w:sz w:val="28"/>
          <w:szCs w:val="28"/>
        </w:rPr>
        <w:t xml:space="preserve"> </w:t>
      </w:r>
      <w:r w:rsidR="00EF5F18" w:rsidRPr="006D7D53">
        <w:rPr>
          <w:rFonts w:ascii="Georgia" w:hAnsi="Georgia"/>
          <w:b/>
          <w:color w:val="FF0000"/>
          <w:sz w:val="28"/>
          <w:szCs w:val="28"/>
        </w:rPr>
        <w:t>may</w:t>
      </w:r>
      <w:r w:rsidRPr="006D7D53">
        <w:rPr>
          <w:rFonts w:ascii="Georgia" w:hAnsi="Georgia"/>
          <w:b/>
          <w:color w:val="FF0000"/>
          <w:sz w:val="28"/>
          <w:szCs w:val="28"/>
        </w:rPr>
        <w:t xml:space="preserve"> be advised regarding required attendance at </w:t>
      </w:r>
      <w:r w:rsidR="001F1DDB" w:rsidRPr="006D7D53">
        <w:rPr>
          <w:rFonts w:ascii="Georgia" w:hAnsi="Georgia"/>
          <w:b/>
          <w:color w:val="FF0000"/>
          <w:sz w:val="28"/>
          <w:szCs w:val="28"/>
        </w:rPr>
        <w:t xml:space="preserve">some similar event, in order to </w:t>
      </w:r>
      <w:r w:rsidR="00E875B4" w:rsidRPr="006D7D53">
        <w:rPr>
          <w:rFonts w:ascii="Georgia" w:hAnsi="Georgia"/>
          <w:b/>
          <w:color w:val="FF0000"/>
          <w:sz w:val="28"/>
          <w:szCs w:val="28"/>
        </w:rPr>
        <w:t xml:space="preserve">ask questions and to meet staff, and to review and turn in their </w:t>
      </w:r>
      <w:r w:rsidR="00EF5F18" w:rsidRPr="006D7D53">
        <w:rPr>
          <w:rFonts w:ascii="Georgia" w:hAnsi="Georgia"/>
          <w:b/>
          <w:color w:val="FF0000"/>
          <w:sz w:val="28"/>
          <w:szCs w:val="28"/>
        </w:rPr>
        <w:t>Participant</w:t>
      </w:r>
      <w:r w:rsidR="00E875B4" w:rsidRPr="006D7D53">
        <w:rPr>
          <w:rFonts w:ascii="Georgia" w:hAnsi="Georgia"/>
          <w:b/>
          <w:color w:val="FF0000"/>
          <w:sz w:val="28"/>
          <w:szCs w:val="28"/>
        </w:rPr>
        <w:t xml:space="preserve"> Contracts.</w:t>
      </w:r>
    </w:p>
    <w:p w14:paraId="20A2A5A9" w14:textId="77777777" w:rsidR="00E875B4" w:rsidRPr="006D7D53" w:rsidRDefault="00E875B4" w:rsidP="00B675CE">
      <w:pPr>
        <w:pStyle w:val="ListParagraph"/>
        <w:tabs>
          <w:tab w:val="left" w:pos="1440"/>
          <w:tab w:val="left" w:pos="3600"/>
          <w:tab w:val="left" w:pos="5760"/>
        </w:tabs>
        <w:ind w:left="0"/>
        <w:rPr>
          <w:rFonts w:ascii="Georgia" w:hAnsi="Georgia"/>
          <w:b/>
          <w:color w:val="FF0000"/>
        </w:rPr>
      </w:pPr>
    </w:p>
    <w:p w14:paraId="1ABA0C7A" w14:textId="16B38B4C" w:rsidR="00555776" w:rsidRPr="009B2C26" w:rsidRDefault="00757981" w:rsidP="00B675CE">
      <w:pPr>
        <w:pStyle w:val="ListParagraph"/>
        <w:tabs>
          <w:tab w:val="left" w:pos="1440"/>
          <w:tab w:val="left" w:pos="3600"/>
          <w:tab w:val="left" w:pos="5760"/>
        </w:tabs>
        <w:ind w:left="0"/>
        <w:rPr>
          <w:rFonts w:ascii="Georgia" w:hAnsi="Georgia"/>
          <w:b/>
          <w:color w:val="FF0000"/>
          <w:sz w:val="28"/>
          <w:szCs w:val="28"/>
        </w:rPr>
      </w:pPr>
      <w:r w:rsidRPr="006D7D53">
        <w:rPr>
          <w:rFonts w:ascii="Georgia" w:hAnsi="Georgia"/>
          <w:b/>
          <w:color w:val="FF0000"/>
          <w:sz w:val="28"/>
          <w:szCs w:val="28"/>
        </w:rPr>
        <w:t xml:space="preserve">GrowRVA STRONGLY suggests all </w:t>
      </w:r>
      <w:r w:rsidR="00007EB4" w:rsidRPr="006D7D53">
        <w:rPr>
          <w:rFonts w:ascii="Georgia" w:hAnsi="Georgia"/>
          <w:b/>
          <w:color w:val="FF0000"/>
          <w:sz w:val="28"/>
          <w:szCs w:val="28"/>
        </w:rPr>
        <w:t>first-time</w:t>
      </w:r>
      <w:r w:rsidRPr="006D7D53">
        <w:rPr>
          <w:rFonts w:ascii="Georgia" w:hAnsi="Georgia"/>
          <w:b/>
          <w:color w:val="FF0000"/>
          <w:sz w:val="28"/>
          <w:szCs w:val="28"/>
        </w:rPr>
        <w:t xml:space="preserve"> applicants visit the South of the James Market prior to </w:t>
      </w:r>
      <w:r w:rsidR="008761FD" w:rsidRPr="006D7D53">
        <w:rPr>
          <w:rFonts w:ascii="Georgia" w:hAnsi="Georgia"/>
          <w:b/>
          <w:color w:val="FF0000"/>
          <w:sz w:val="28"/>
          <w:szCs w:val="28"/>
        </w:rPr>
        <w:t>applying</w:t>
      </w:r>
      <w:r w:rsidRPr="006D7D53">
        <w:rPr>
          <w:rFonts w:ascii="Georgia" w:hAnsi="Georgia"/>
          <w:b/>
          <w:color w:val="FF0000"/>
          <w:sz w:val="28"/>
          <w:szCs w:val="28"/>
        </w:rPr>
        <w:t xml:space="preserve">. We are not your typical Farmers Market; your visit will give you an idea of </w:t>
      </w:r>
      <w:r w:rsidR="00532313" w:rsidRPr="006D7D53">
        <w:rPr>
          <w:rFonts w:ascii="Georgia" w:hAnsi="Georgia"/>
          <w:b/>
          <w:color w:val="FF0000"/>
          <w:sz w:val="28"/>
          <w:szCs w:val="28"/>
        </w:rPr>
        <w:t xml:space="preserve">our standards, </w:t>
      </w:r>
      <w:r w:rsidRPr="006D7D53">
        <w:rPr>
          <w:rFonts w:ascii="Georgia" w:hAnsi="Georgia"/>
          <w:b/>
          <w:color w:val="FF0000"/>
          <w:sz w:val="28"/>
          <w:szCs w:val="28"/>
        </w:rPr>
        <w:t>what we</w:t>
      </w:r>
      <w:r w:rsidR="00532313" w:rsidRPr="006D7D53">
        <w:rPr>
          <w:rFonts w:ascii="Georgia" w:hAnsi="Georgia"/>
          <w:b/>
          <w:color w:val="FF0000"/>
          <w:sz w:val="28"/>
          <w:szCs w:val="28"/>
        </w:rPr>
        <w:t xml:space="preserve"> and our vendors</w:t>
      </w:r>
      <w:r w:rsidR="00EF5F18" w:rsidRPr="006D7D53">
        <w:rPr>
          <w:rFonts w:ascii="Georgia" w:hAnsi="Georgia"/>
          <w:b/>
          <w:color w:val="FF0000"/>
          <w:sz w:val="28"/>
          <w:szCs w:val="28"/>
        </w:rPr>
        <w:t>/participants</w:t>
      </w:r>
      <w:r w:rsidR="00532313" w:rsidRPr="006D7D53">
        <w:rPr>
          <w:rFonts w:ascii="Georgia" w:hAnsi="Georgia"/>
          <w:b/>
          <w:color w:val="FF0000"/>
          <w:sz w:val="28"/>
          <w:szCs w:val="28"/>
        </w:rPr>
        <w:t xml:space="preserve"> have to offer, and </w:t>
      </w:r>
      <w:r w:rsidRPr="006D7D53">
        <w:rPr>
          <w:rFonts w:ascii="Georgia" w:hAnsi="Georgia"/>
          <w:b/>
          <w:color w:val="FF0000"/>
          <w:sz w:val="28"/>
          <w:szCs w:val="28"/>
        </w:rPr>
        <w:t>what setup supplies you may need if your application is approved.</w:t>
      </w:r>
    </w:p>
    <w:p w14:paraId="6E7D741E" w14:textId="11C9A998" w:rsidR="00556A77" w:rsidRPr="00556A77" w:rsidRDefault="00556A77" w:rsidP="00556A77">
      <w:pPr>
        <w:spacing w:after="200" w:line="276" w:lineRule="auto"/>
        <w:rPr>
          <w:noProof/>
        </w:rPr>
      </w:pPr>
    </w:p>
    <w:sectPr w:rsidR="00556A77" w:rsidRPr="00556A77" w:rsidSect="00C06F76">
      <w:type w:val="continuous"/>
      <w:pgSz w:w="12240" w:h="15840" w:code="1"/>
      <w:pgMar w:top="450"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237E" w14:textId="77777777" w:rsidR="004C3F7E" w:rsidRDefault="004C3F7E" w:rsidP="003A00FA">
      <w:r>
        <w:separator/>
      </w:r>
    </w:p>
  </w:endnote>
  <w:endnote w:type="continuationSeparator" w:id="0">
    <w:p w14:paraId="3F6E0B30" w14:textId="77777777" w:rsidR="004C3F7E" w:rsidRDefault="004C3F7E" w:rsidP="003A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B6CF" w14:textId="77777777" w:rsidR="005A7C51" w:rsidRDefault="005A7C51" w:rsidP="00001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AE30B" w14:textId="77777777" w:rsidR="005A7C51" w:rsidRDefault="005A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13AA" w14:textId="77777777" w:rsidR="005A7C51" w:rsidRDefault="005A7C51" w:rsidP="00001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BE3">
      <w:rPr>
        <w:rStyle w:val="PageNumber"/>
        <w:noProof/>
      </w:rPr>
      <w:t>1</w:t>
    </w:r>
    <w:r>
      <w:rPr>
        <w:rStyle w:val="PageNumber"/>
      </w:rPr>
      <w:fldChar w:fldCharType="end"/>
    </w:r>
  </w:p>
  <w:p w14:paraId="1F714670" w14:textId="77777777" w:rsidR="005A7C51" w:rsidRDefault="005A7C51">
    <w:pPr>
      <w:pStyle w:val="Footer"/>
      <w:jc w:val="center"/>
    </w:pPr>
  </w:p>
  <w:p w14:paraId="57A7FCD2" w14:textId="77777777" w:rsidR="005A7C51" w:rsidRDefault="005A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2190" w14:textId="77777777" w:rsidR="004C3F7E" w:rsidRDefault="004C3F7E" w:rsidP="003A00FA">
      <w:r>
        <w:separator/>
      </w:r>
    </w:p>
  </w:footnote>
  <w:footnote w:type="continuationSeparator" w:id="0">
    <w:p w14:paraId="5C0089B4" w14:textId="77777777" w:rsidR="004C3F7E" w:rsidRDefault="004C3F7E" w:rsidP="003A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A3"/>
    <w:multiLevelType w:val="hybridMultilevel"/>
    <w:tmpl w:val="14CE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8CA92B8">
      <w:start w:val="2408"/>
      <w:numFmt w:val="bullet"/>
      <w:lvlText w:val="-"/>
      <w:lvlJc w:val="left"/>
      <w:pPr>
        <w:tabs>
          <w:tab w:val="num" w:pos="2160"/>
        </w:tabs>
        <w:ind w:left="2160" w:hanging="360"/>
      </w:pPr>
      <w:rPr>
        <w:rFonts w:ascii="Georgia" w:eastAsia="Times New Roman" w:hAnsi="Georg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785D"/>
    <w:multiLevelType w:val="hybridMultilevel"/>
    <w:tmpl w:val="3982AFBE"/>
    <w:lvl w:ilvl="0" w:tplc="D9E00F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2454B"/>
    <w:multiLevelType w:val="hybridMultilevel"/>
    <w:tmpl w:val="4634CD52"/>
    <w:lvl w:ilvl="0" w:tplc="B62EA6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7FB5"/>
    <w:multiLevelType w:val="hybridMultilevel"/>
    <w:tmpl w:val="CCAC8F92"/>
    <w:lvl w:ilvl="0" w:tplc="D9E00F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52585"/>
    <w:multiLevelType w:val="hybridMultilevel"/>
    <w:tmpl w:val="2BE0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445A5"/>
    <w:multiLevelType w:val="multilevel"/>
    <w:tmpl w:val="3E46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799"/>
    <w:rsid w:val="0000183D"/>
    <w:rsid w:val="00003307"/>
    <w:rsid w:val="00007EB4"/>
    <w:rsid w:val="0001698A"/>
    <w:rsid w:val="000170DB"/>
    <w:rsid w:val="000273D9"/>
    <w:rsid w:val="00033523"/>
    <w:rsid w:val="00034A40"/>
    <w:rsid w:val="00043AC1"/>
    <w:rsid w:val="00062825"/>
    <w:rsid w:val="00063C41"/>
    <w:rsid w:val="00080A08"/>
    <w:rsid w:val="00090C10"/>
    <w:rsid w:val="000B0515"/>
    <w:rsid w:val="000C11F5"/>
    <w:rsid w:val="000D148A"/>
    <w:rsid w:val="000D1D26"/>
    <w:rsid w:val="000F137D"/>
    <w:rsid w:val="000F280E"/>
    <w:rsid w:val="000F5264"/>
    <w:rsid w:val="000F7F2E"/>
    <w:rsid w:val="00103BA7"/>
    <w:rsid w:val="00117584"/>
    <w:rsid w:val="00124B2B"/>
    <w:rsid w:val="00125163"/>
    <w:rsid w:val="001355AC"/>
    <w:rsid w:val="00147DD2"/>
    <w:rsid w:val="0015038F"/>
    <w:rsid w:val="00161035"/>
    <w:rsid w:val="001666A5"/>
    <w:rsid w:val="0017091C"/>
    <w:rsid w:val="00171316"/>
    <w:rsid w:val="00173396"/>
    <w:rsid w:val="00183F24"/>
    <w:rsid w:val="0018487F"/>
    <w:rsid w:val="00191BFF"/>
    <w:rsid w:val="00193520"/>
    <w:rsid w:val="00195236"/>
    <w:rsid w:val="001A143F"/>
    <w:rsid w:val="001A5876"/>
    <w:rsid w:val="001B0C5D"/>
    <w:rsid w:val="001B177E"/>
    <w:rsid w:val="001B3AE8"/>
    <w:rsid w:val="001C69F9"/>
    <w:rsid w:val="001D531C"/>
    <w:rsid w:val="001F0F07"/>
    <w:rsid w:val="001F1DDB"/>
    <w:rsid w:val="00204BFF"/>
    <w:rsid w:val="00207A50"/>
    <w:rsid w:val="002204A1"/>
    <w:rsid w:val="0022249F"/>
    <w:rsid w:val="00222D22"/>
    <w:rsid w:val="00223CBC"/>
    <w:rsid w:val="0023547B"/>
    <w:rsid w:val="002477C8"/>
    <w:rsid w:val="002504E6"/>
    <w:rsid w:val="002774D4"/>
    <w:rsid w:val="00291B93"/>
    <w:rsid w:val="002B3E34"/>
    <w:rsid w:val="002B6DF0"/>
    <w:rsid w:val="002C4E9C"/>
    <w:rsid w:val="002C62E8"/>
    <w:rsid w:val="002D1D67"/>
    <w:rsid w:val="002D4D92"/>
    <w:rsid w:val="002D5B44"/>
    <w:rsid w:val="002E59FF"/>
    <w:rsid w:val="002F23CC"/>
    <w:rsid w:val="002F3D9C"/>
    <w:rsid w:val="002F53B5"/>
    <w:rsid w:val="003166E2"/>
    <w:rsid w:val="003323D0"/>
    <w:rsid w:val="00335ED8"/>
    <w:rsid w:val="00340C91"/>
    <w:rsid w:val="00350FCF"/>
    <w:rsid w:val="00355962"/>
    <w:rsid w:val="003559D5"/>
    <w:rsid w:val="00361915"/>
    <w:rsid w:val="0036424A"/>
    <w:rsid w:val="00373313"/>
    <w:rsid w:val="00376282"/>
    <w:rsid w:val="0038484B"/>
    <w:rsid w:val="00386CDB"/>
    <w:rsid w:val="0039159A"/>
    <w:rsid w:val="003A00FA"/>
    <w:rsid w:val="003A4C8F"/>
    <w:rsid w:val="003B0DEA"/>
    <w:rsid w:val="003B2BB3"/>
    <w:rsid w:val="003B366C"/>
    <w:rsid w:val="003C25FE"/>
    <w:rsid w:val="003D1346"/>
    <w:rsid w:val="003E28ED"/>
    <w:rsid w:val="003E4D81"/>
    <w:rsid w:val="003E7BB3"/>
    <w:rsid w:val="004058D1"/>
    <w:rsid w:val="00406493"/>
    <w:rsid w:val="00407690"/>
    <w:rsid w:val="004430E6"/>
    <w:rsid w:val="00444B73"/>
    <w:rsid w:val="004465B5"/>
    <w:rsid w:val="00447FC1"/>
    <w:rsid w:val="00452C45"/>
    <w:rsid w:val="0045737A"/>
    <w:rsid w:val="00461DE0"/>
    <w:rsid w:val="00471BD8"/>
    <w:rsid w:val="00476C83"/>
    <w:rsid w:val="00477084"/>
    <w:rsid w:val="00477FFA"/>
    <w:rsid w:val="00492DCF"/>
    <w:rsid w:val="00494282"/>
    <w:rsid w:val="004A1ACF"/>
    <w:rsid w:val="004A7289"/>
    <w:rsid w:val="004B2E58"/>
    <w:rsid w:val="004B59CB"/>
    <w:rsid w:val="004C058C"/>
    <w:rsid w:val="004C3F7E"/>
    <w:rsid w:val="004D06C6"/>
    <w:rsid w:val="004D416D"/>
    <w:rsid w:val="004D44E5"/>
    <w:rsid w:val="004D5171"/>
    <w:rsid w:val="004E2F0B"/>
    <w:rsid w:val="004E668B"/>
    <w:rsid w:val="004E6B95"/>
    <w:rsid w:val="004F2232"/>
    <w:rsid w:val="004F459F"/>
    <w:rsid w:val="004F5B77"/>
    <w:rsid w:val="00511237"/>
    <w:rsid w:val="0051476C"/>
    <w:rsid w:val="0051729A"/>
    <w:rsid w:val="00521B5E"/>
    <w:rsid w:val="00525798"/>
    <w:rsid w:val="00532313"/>
    <w:rsid w:val="005349FE"/>
    <w:rsid w:val="00544FE7"/>
    <w:rsid w:val="0054558E"/>
    <w:rsid w:val="00554746"/>
    <w:rsid w:val="00555776"/>
    <w:rsid w:val="00556A77"/>
    <w:rsid w:val="00570A66"/>
    <w:rsid w:val="00570B55"/>
    <w:rsid w:val="00575235"/>
    <w:rsid w:val="00577F83"/>
    <w:rsid w:val="00581B09"/>
    <w:rsid w:val="005841A3"/>
    <w:rsid w:val="00593D40"/>
    <w:rsid w:val="005A292A"/>
    <w:rsid w:val="005A7C51"/>
    <w:rsid w:val="005B328A"/>
    <w:rsid w:val="005B6835"/>
    <w:rsid w:val="005B7F9A"/>
    <w:rsid w:val="005C0EFF"/>
    <w:rsid w:val="005C50EC"/>
    <w:rsid w:val="005C5951"/>
    <w:rsid w:val="005D0884"/>
    <w:rsid w:val="005D1DB4"/>
    <w:rsid w:val="005F530C"/>
    <w:rsid w:val="0060650A"/>
    <w:rsid w:val="00614AF6"/>
    <w:rsid w:val="00616B8E"/>
    <w:rsid w:val="006238B1"/>
    <w:rsid w:val="00624212"/>
    <w:rsid w:val="00626F94"/>
    <w:rsid w:val="006304E8"/>
    <w:rsid w:val="006336BD"/>
    <w:rsid w:val="006354BD"/>
    <w:rsid w:val="00636A21"/>
    <w:rsid w:val="006404A5"/>
    <w:rsid w:val="00643142"/>
    <w:rsid w:val="006469C9"/>
    <w:rsid w:val="0065034B"/>
    <w:rsid w:val="006539DB"/>
    <w:rsid w:val="0066676D"/>
    <w:rsid w:val="00674779"/>
    <w:rsid w:val="00680BD2"/>
    <w:rsid w:val="006848F4"/>
    <w:rsid w:val="00693438"/>
    <w:rsid w:val="006A6997"/>
    <w:rsid w:val="006B07FE"/>
    <w:rsid w:val="006B13C2"/>
    <w:rsid w:val="006D7D53"/>
    <w:rsid w:val="006E068C"/>
    <w:rsid w:val="006F067B"/>
    <w:rsid w:val="006F2000"/>
    <w:rsid w:val="0070015E"/>
    <w:rsid w:val="007043AF"/>
    <w:rsid w:val="00712B2A"/>
    <w:rsid w:val="00717175"/>
    <w:rsid w:val="00717272"/>
    <w:rsid w:val="007361A0"/>
    <w:rsid w:val="007409A8"/>
    <w:rsid w:val="007425BD"/>
    <w:rsid w:val="00745E3D"/>
    <w:rsid w:val="00746210"/>
    <w:rsid w:val="00750A0E"/>
    <w:rsid w:val="00757981"/>
    <w:rsid w:val="00760466"/>
    <w:rsid w:val="00761835"/>
    <w:rsid w:val="00771A8E"/>
    <w:rsid w:val="00786A2A"/>
    <w:rsid w:val="007B0476"/>
    <w:rsid w:val="007C2799"/>
    <w:rsid w:val="007E3D21"/>
    <w:rsid w:val="007E505B"/>
    <w:rsid w:val="007E571D"/>
    <w:rsid w:val="007F1BC8"/>
    <w:rsid w:val="007F4B0D"/>
    <w:rsid w:val="00811CAB"/>
    <w:rsid w:val="00813A01"/>
    <w:rsid w:val="00814457"/>
    <w:rsid w:val="0082182D"/>
    <w:rsid w:val="00830CEE"/>
    <w:rsid w:val="00831343"/>
    <w:rsid w:val="00840E3D"/>
    <w:rsid w:val="00845657"/>
    <w:rsid w:val="00846CC0"/>
    <w:rsid w:val="008514DF"/>
    <w:rsid w:val="00861D0F"/>
    <w:rsid w:val="00875ABE"/>
    <w:rsid w:val="008761FD"/>
    <w:rsid w:val="00886137"/>
    <w:rsid w:val="00897102"/>
    <w:rsid w:val="008A4D85"/>
    <w:rsid w:val="008A5E1F"/>
    <w:rsid w:val="008B5042"/>
    <w:rsid w:val="008B6E36"/>
    <w:rsid w:val="008B72AE"/>
    <w:rsid w:val="008C3F34"/>
    <w:rsid w:val="008C50F2"/>
    <w:rsid w:val="008D495A"/>
    <w:rsid w:val="008D6E24"/>
    <w:rsid w:val="008E12D6"/>
    <w:rsid w:val="008E3726"/>
    <w:rsid w:val="008E51AE"/>
    <w:rsid w:val="008E64A3"/>
    <w:rsid w:val="008F1CC3"/>
    <w:rsid w:val="008F3577"/>
    <w:rsid w:val="008F56E2"/>
    <w:rsid w:val="00910CC1"/>
    <w:rsid w:val="00922A7F"/>
    <w:rsid w:val="009311AD"/>
    <w:rsid w:val="0093598C"/>
    <w:rsid w:val="00935A0C"/>
    <w:rsid w:val="00944BA1"/>
    <w:rsid w:val="0095236B"/>
    <w:rsid w:val="00953752"/>
    <w:rsid w:val="009558BB"/>
    <w:rsid w:val="0096053E"/>
    <w:rsid w:val="00965FE3"/>
    <w:rsid w:val="00967F57"/>
    <w:rsid w:val="00970DC4"/>
    <w:rsid w:val="00973346"/>
    <w:rsid w:val="00981643"/>
    <w:rsid w:val="00981DA5"/>
    <w:rsid w:val="00981E74"/>
    <w:rsid w:val="00986BEA"/>
    <w:rsid w:val="00992EE7"/>
    <w:rsid w:val="009A520D"/>
    <w:rsid w:val="009A6163"/>
    <w:rsid w:val="009B2C26"/>
    <w:rsid w:val="009B3F08"/>
    <w:rsid w:val="009C0993"/>
    <w:rsid w:val="009D0767"/>
    <w:rsid w:val="009D12BF"/>
    <w:rsid w:val="009D4FBE"/>
    <w:rsid w:val="009E7714"/>
    <w:rsid w:val="009F23C3"/>
    <w:rsid w:val="00A07744"/>
    <w:rsid w:val="00A1236B"/>
    <w:rsid w:val="00A255E4"/>
    <w:rsid w:val="00A37226"/>
    <w:rsid w:val="00A4083D"/>
    <w:rsid w:val="00A466EA"/>
    <w:rsid w:val="00A46D1F"/>
    <w:rsid w:val="00A47E23"/>
    <w:rsid w:val="00A6130F"/>
    <w:rsid w:val="00A62036"/>
    <w:rsid w:val="00A64FB3"/>
    <w:rsid w:val="00A66C24"/>
    <w:rsid w:val="00A70276"/>
    <w:rsid w:val="00A71857"/>
    <w:rsid w:val="00A72128"/>
    <w:rsid w:val="00A76412"/>
    <w:rsid w:val="00A842F8"/>
    <w:rsid w:val="00A87F19"/>
    <w:rsid w:val="00A918C9"/>
    <w:rsid w:val="00A9209D"/>
    <w:rsid w:val="00A92E01"/>
    <w:rsid w:val="00A94A61"/>
    <w:rsid w:val="00A95533"/>
    <w:rsid w:val="00A97941"/>
    <w:rsid w:val="00AA1896"/>
    <w:rsid w:val="00AA5D32"/>
    <w:rsid w:val="00AB2156"/>
    <w:rsid w:val="00AB339B"/>
    <w:rsid w:val="00AB614C"/>
    <w:rsid w:val="00AC1D1E"/>
    <w:rsid w:val="00AC4C66"/>
    <w:rsid w:val="00AD3968"/>
    <w:rsid w:val="00AD787E"/>
    <w:rsid w:val="00AE4C0A"/>
    <w:rsid w:val="00AF0B08"/>
    <w:rsid w:val="00AF5EA5"/>
    <w:rsid w:val="00B12786"/>
    <w:rsid w:val="00B15807"/>
    <w:rsid w:val="00B1684E"/>
    <w:rsid w:val="00B17563"/>
    <w:rsid w:val="00B23769"/>
    <w:rsid w:val="00B3276B"/>
    <w:rsid w:val="00B337B4"/>
    <w:rsid w:val="00B33FA1"/>
    <w:rsid w:val="00B43D2D"/>
    <w:rsid w:val="00B44925"/>
    <w:rsid w:val="00B56B9C"/>
    <w:rsid w:val="00B57A6F"/>
    <w:rsid w:val="00B6408A"/>
    <w:rsid w:val="00B675CE"/>
    <w:rsid w:val="00B67A1D"/>
    <w:rsid w:val="00B73934"/>
    <w:rsid w:val="00B80547"/>
    <w:rsid w:val="00B83322"/>
    <w:rsid w:val="00B836EE"/>
    <w:rsid w:val="00B84DA2"/>
    <w:rsid w:val="00B905AD"/>
    <w:rsid w:val="00B90A25"/>
    <w:rsid w:val="00B91144"/>
    <w:rsid w:val="00B934BE"/>
    <w:rsid w:val="00BA2A73"/>
    <w:rsid w:val="00BA717C"/>
    <w:rsid w:val="00BB11BB"/>
    <w:rsid w:val="00BB4EDF"/>
    <w:rsid w:val="00BC52E7"/>
    <w:rsid w:val="00BD0159"/>
    <w:rsid w:val="00BD463A"/>
    <w:rsid w:val="00BD4C5B"/>
    <w:rsid w:val="00BD52EF"/>
    <w:rsid w:val="00BE30B1"/>
    <w:rsid w:val="00BE6421"/>
    <w:rsid w:val="00BE7F92"/>
    <w:rsid w:val="00BF2F17"/>
    <w:rsid w:val="00BF6ADC"/>
    <w:rsid w:val="00BF712E"/>
    <w:rsid w:val="00C02901"/>
    <w:rsid w:val="00C0661D"/>
    <w:rsid w:val="00C06F76"/>
    <w:rsid w:val="00C07BE4"/>
    <w:rsid w:val="00C10C25"/>
    <w:rsid w:val="00C118D7"/>
    <w:rsid w:val="00C177D2"/>
    <w:rsid w:val="00C25FC2"/>
    <w:rsid w:val="00C30766"/>
    <w:rsid w:val="00C312B4"/>
    <w:rsid w:val="00C37845"/>
    <w:rsid w:val="00C44108"/>
    <w:rsid w:val="00C83487"/>
    <w:rsid w:val="00C83E90"/>
    <w:rsid w:val="00C8501D"/>
    <w:rsid w:val="00C91B7E"/>
    <w:rsid w:val="00C92CE6"/>
    <w:rsid w:val="00CA002A"/>
    <w:rsid w:val="00CA2C67"/>
    <w:rsid w:val="00CC106E"/>
    <w:rsid w:val="00CC279F"/>
    <w:rsid w:val="00CC658F"/>
    <w:rsid w:val="00CD198D"/>
    <w:rsid w:val="00CD1DEF"/>
    <w:rsid w:val="00CD5B4B"/>
    <w:rsid w:val="00CD62A8"/>
    <w:rsid w:val="00CE17AB"/>
    <w:rsid w:val="00CE43D7"/>
    <w:rsid w:val="00CF4E3E"/>
    <w:rsid w:val="00D11833"/>
    <w:rsid w:val="00D450D9"/>
    <w:rsid w:val="00D6239B"/>
    <w:rsid w:val="00D62F4F"/>
    <w:rsid w:val="00D66006"/>
    <w:rsid w:val="00D67E8E"/>
    <w:rsid w:val="00D83D1F"/>
    <w:rsid w:val="00D9021F"/>
    <w:rsid w:val="00DA4AA2"/>
    <w:rsid w:val="00DA5CA2"/>
    <w:rsid w:val="00DB3BE3"/>
    <w:rsid w:val="00DB5D7D"/>
    <w:rsid w:val="00DC1443"/>
    <w:rsid w:val="00DC61D7"/>
    <w:rsid w:val="00DC6887"/>
    <w:rsid w:val="00DD70EF"/>
    <w:rsid w:val="00DE1078"/>
    <w:rsid w:val="00DE5332"/>
    <w:rsid w:val="00DF006B"/>
    <w:rsid w:val="00E00994"/>
    <w:rsid w:val="00E124E9"/>
    <w:rsid w:val="00E13B38"/>
    <w:rsid w:val="00E21A8A"/>
    <w:rsid w:val="00E31F14"/>
    <w:rsid w:val="00E32BFF"/>
    <w:rsid w:val="00E35FB5"/>
    <w:rsid w:val="00E540E6"/>
    <w:rsid w:val="00E54994"/>
    <w:rsid w:val="00E551B0"/>
    <w:rsid w:val="00E65365"/>
    <w:rsid w:val="00E84750"/>
    <w:rsid w:val="00E875B4"/>
    <w:rsid w:val="00E95982"/>
    <w:rsid w:val="00E96DE4"/>
    <w:rsid w:val="00EB0481"/>
    <w:rsid w:val="00EC4EFE"/>
    <w:rsid w:val="00ED4EE4"/>
    <w:rsid w:val="00EE127A"/>
    <w:rsid w:val="00EE40C2"/>
    <w:rsid w:val="00EE66B1"/>
    <w:rsid w:val="00EF0931"/>
    <w:rsid w:val="00EF1FBC"/>
    <w:rsid w:val="00EF54E2"/>
    <w:rsid w:val="00EF5F18"/>
    <w:rsid w:val="00F1038C"/>
    <w:rsid w:val="00F250C6"/>
    <w:rsid w:val="00F27B45"/>
    <w:rsid w:val="00F3197A"/>
    <w:rsid w:val="00F37134"/>
    <w:rsid w:val="00F4043F"/>
    <w:rsid w:val="00F408A5"/>
    <w:rsid w:val="00F42EC6"/>
    <w:rsid w:val="00F44B6E"/>
    <w:rsid w:val="00F44ED2"/>
    <w:rsid w:val="00F450F1"/>
    <w:rsid w:val="00F621A3"/>
    <w:rsid w:val="00F67AFA"/>
    <w:rsid w:val="00F751EF"/>
    <w:rsid w:val="00F81E17"/>
    <w:rsid w:val="00F90E30"/>
    <w:rsid w:val="00FA1469"/>
    <w:rsid w:val="00FB0663"/>
    <w:rsid w:val="00FC1BE6"/>
    <w:rsid w:val="00FC2443"/>
    <w:rsid w:val="00FC424F"/>
    <w:rsid w:val="00FC4BE6"/>
    <w:rsid w:val="00FD1828"/>
    <w:rsid w:val="00FD6FF3"/>
    <w:rsid w:val="00FE3961"/>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2DBDD"/>
  <w15:chartTrackingRefBased/>
  <w15:docId w15:val="{C2EF9C3E-308C-4FDB-B7E8-7E45BAD3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27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1A3"/>
    <w:rPr>
      <w:color w:val="0000FF"/>
      <w:u w:val="single"/>
    </w:rPr>
  </w:style>
  <w:style w:type="character" w:customStyle="1" w:styleId="yshortcuts">
    <w:name w:val="yshortcuts"/>
    <w:basedOn w:val="DefaultParagraphFont"/>
    <w:rsid w:val="00EE66B1"/>
  </w:style>
  <w:style w:type="paragraph" w:styleId="Footer">
    <w:name w:val="footer"/>
    <w:basedOn w:val="Normal"/>
    <w:link w:val="FooterChar"/>
    <w:uiPriority w:val="99"/>
    <w:unhideWhenUsed/>
    <w:rsid w:val="003A00FA"/>
    <w:pPr>
      <w:tabs>
        <w:tab w:val="center" w:pos="4680"/>
        <w:tab w:val="right" w:pos="9360"/>
      </w:tabs>
    </w:pPr>
  </w:style>
  <w:style w:type="character" w:customStyle="1" w:styleId="FooterChar">
    <w:name w:val="Footer Char"/>
    <w:link w:val="Footer"/>
    <w:uiPriority w:val="99"/>
    <w:rsid w:val="003A00FA"/>
    <w:rPr>
      <w:sz w:val="24"/>
      <w:szCs w:val="24"/>
    </w:rPr>
  </w:style>
  <w:style w:type="paragraph" w:styleId="ListParagraph">
    <w:name w:val="List Paragraph"/>
    <w:basedOn w:val="Normal"/>
    <w:uiPriority w:val="34"/>
    <w:qFormat/>
    <w:rsid w:val="003A00FA"/>
    <w:pPr>
      <w:ind w:left="720"/>
      <w:contextualSpacing/>
    </w:pPr>
  </w:style>
  <w:style w:type="table" w:styleId="TableGrid">
    <w:name w:val="Table Grid"/>
    <w:basedOn w:val="TableNormal"/>
    <w:uiPriority w:val="59"/>
    <w:rsid w:val="003A00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00FA"/>
    <w:pPr>
      <w:tabs>
        <w:tab w:val="center" w:pos="4680"/>
        <w:tab w:val="right" w:pos="9360"/>
      </w:tabs>
    </w:pPr>
  </w:style>
  <w:style w:type="character" w:customStyle="1" w:styleId="HeaderChar">
    <w:name w:val="Header Char"/>
    <w:link w:val="Header"/>
    <w:rsid w:val="003A00FA"/>
    <w:rPr>
      <w:sz w:val="24"/>
      <w:szCs w:val="24"/>
    </w:rPr>
  </w:style>
  <w:style w:type="character" w:styleId="PageNumber">
    <w:name w:val="page number"/>
    <w:basedOn w:val="DefaultParagraphFont"/>
    <w:rsid w:val="00444B73"/>
  </w:style>
  <w:style w:type="character" w:customStyle="1" w:styleId="pbsfsm">
    <w:name w:val="pbs fsm"/>
    <w:basedOn w:val="DefaultParagraphFont"/>
    <w:rsid w:val="007F1BC8"/>
  </w:style>
  <w:style w:type="paragraph" w:styleId="BalloonText">
    <w:name w:val="Balloon Text"/>
    <w:basedOn w:val="Normal"/>
    <w:link w:val="BalloonTextChar"/>
    <w:rsid w:val="002774D4"/>
    <w:rPr>
      <w:rFonts w:ascii="Tahoma" w:hAnsi="Tahoma" w:cs="Tahoma"/>
      <w:sz w:val="16"/>
      <w:szCs w:val="16"/>
    </w:rPr>
  </w:style>
  <w:style w:type="character" w:customStyle="1" w:styleId="BalloonTextChar">
    <w:name w:val="Balloon Text Char"/>
    <w:link w:val="BalloonText"/>
    <w:rsid w:val="0027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7129">
      <w:bodyDiv w:val="1"/>
      <w:marLeft w:val="0"/>
      <w:marRight w:val="0"/>
      <w:marTop w:val="0"/>
      <w:marBottom w:val="0"/>
      <w:divBdr>
        <w:top w:val="none" w:sz="0" w:space="0" w:color="auto"/>
        <w:left w:val="none" w:sz="0" w:space="0" w:color="auto"/>
        <w:bottom w:val="none" w:sz="0" w:space="0" w:color="auto"/>
        <w:right w:val="none" w:sz="0" w:space="0" w:color="auto"/>
      </w:divBdr>
      <w:divsChild>
        <w:div w:id="1138840561">
          <w:marLeft w:val="0"/>
          <w:marRight w:val="0"/>
          <w:marTop w:val="0"/>
          <w:marBottom w:val="0"/>
          <w:divBdr>
            <w:top w:val="none" w:sz="0" w:space="0" w:color="auto"/>
            <w:left w:val="none" w:sz="0" w:space="0" w:color="auto"/>
            <w:bottom w:val="none" w:sz="0" w:space="0" w:color="auto"/>
            <w:right w:val="none" w:sz="0" w:space="0" w:color="auto"/>
          </w:divBdr>
        </w:div>
        <w:div w:id="1514804306">
          <w:marLeft w:val="0"/>
          <w:marRight w:val="0"/>
          <w:marTop w:val="0"/>
          <w:marBottom w:val="0"/>
          <w:divBdr>
            <w:top w:val="none" w:sz="0" w:space="0" w:color="auto"/>
            <w:left w:val="none" w:sz="0" w:space="0" w:color="auto"/>
            <w:bottom w:val="none" w:sz="0" w:space="0" w:color="auto"/>
            <w:right w:val="none" w:sz="0" w:space="0" w:color="auto"/>
          </w:divBdr>
        </w:div>
      </w:divsChild>
    </w:div>
    <w:div w:id="416169103">
      <w:bodyDiv w:val="1"/>
      <w:marLeft w:val="0"/>
      <w:marRight w:val="0"/>
      <w:marTop w:val="0"/>
      <w:marBottom w:val="0"/>
      <w:divBdr>
        <w:top w:val="none" w:sz="0" w:space="0" w:color="auto"/>
        <w:left w:val="none" w:sz="0" w:space="0" w:color="auto"/>
        <w:bottom w:val="none" w:sz="0" w:space="0" w:color="auto"/>
        <w:right w:val="none" w:sz="0" w:space="0" w:color="auto"/>
      </w:divBdr>
    </w:div>
    <w:div w:id="516889124">
      <w:bodyDiv w:val="1"/>
      <w:marLeft w:val="0"/>
      <w:marRight w:val="0"/>
      <w:marTop w:val="0"/>
      <w:marBottom w:val="0"/>
      <w:divBdr>
        <w:top w:val="none" w:sz="0" w:space="0" w:color="auto"/>
        <w:left w:val="none" w:sz="0" w:space="0" w:color="auto"/>
        <w:bottom w:val="none" w:sz="0" w:space="0" w:color="auto"/>
        <w:right w:val="none" w:sz="0" w:space="0" w:color="auto"/>
      </w:divBdr>
    </w:div>
    <w:div w:id="961956318">
      <w:bodyDiv w:val="1"/>
      <w:marLeft w:val="0"/>
      <w:marRight w:val="0"/>
      <w:marTop w:val="0"/>
      <w:marBottom w:val="0"/>
      <w:divBdr>
        <w:top w:val="none" w:sz="0" w:space="0" w:color="auto"/>
        <w:left w:val="none" w:sz="0" w:space="0" w:color="auto"/>
        <w:bottom w:val="none" w:sz="0" w:space="0" w:color="auto"/>
        <w:right w:val="none" w:sz="0" w:space="0" w:color="auto"/>
      </w:divBdr>
    </w:div>
    <w:div w:id="1301962478">
      <w:bodyDiv w:val="1"/>
      <w:marLeft w:val="0"/>
      <w:marRight w:val="0"/>
      <w:marTop w:val="0"/>
      <w:marBottom w:val="0"/>
      <w:divBdr>
        <w:top w:val="none" w:sz="0" w:space="0" w:color="auto"/>
        <w:left w:val="none" w:sz="0" w:space="0" w:color="auto"/>
        <w:bottom w:val="none" w:sz="0" w:space="0" w:color="auto"/>
        <w:right w:val="none" w:sz="0" w:space="0" w:color="auto"/>
      </w:divBdr>
    </w:div>
    <w:div w:id="1367675767">
      <w:bodyDiv w:val="1"/>
      <w:marLeft w:val="0"/>
      <w:marRight w:val="0"/>
      <w:marTop w:val="0"/>
      <w:marBottom w:val="0"/>
      <w:divBdr>
        <w:top w:val="none" w:sz="0" w:space="0" w:color="auto"/>
        <w:left w:val="none" w:sz="0" w:space="0" w:color="auto"/>
        <w:bottom w:val="none" w:sz="0" w:space="0" w:color="auto"/>
        <w:right w:val="none" w:sz="0" w:space="0" w:color="auto"/>
      </w:divBdr>
    </w:div>
    <w:div w:id="1684284994">
      <w:bodyDiv w:val="1"/>
      <w:marLeft w:val="0"/>
      <w:marRight w:val="0"/>
      <w:marTop w:val="0"/>
      <w:marBottom w:val="0"/>
      <w:divBdr>
        <w:top w:val="none" w:sz="0" w:space="0" w:color="auto"/>
        <w:left w:val="none" w:sz="0" w:space="0" w:color="auto"/>
        <w:bottom w:val="none" w:sz="0" w:space="0" w:color="auto"/>
        <w:right w:val="none" w:sz="0" w:space="0" w:color="auto"/>
      </w:divBdr>
      <w:divsChild>
        <w:div w:id="1208183271">
          <w:marLeft w:val="0"/>
          <w:marRight w:val="0"/>
          <w:marTop w:val="0"/>
          <w:marBottom w:val="0"/>
          <w:divBdr>
            <w:top w:val="none" w:sz="0" w:space="0" w:color="auto"/>
            <w:left w:val="none" w:sz="0" w:space="0" w:color="auto"/>
            <w:bottom w:val="none" w:sz="0" w:space="0" w:color="auto"/>
            <w:right w:val="none" w:sz="0" w:space="0" w:color="auto"/>
          </w:divBdr>
        </w:div>
      </w:divsChild>
    </w:div>
    <w:div w:id="1935935550">
      <w:bodyDiv w:val="1"/>
      <w:marLeft w:val="0"/>
      <w:marRight w:val="0"/>
      <w:marTop w:val="0"/>
      <w:marBottom w:val="0"/>
      <w:divBdr>
        <w:top w:val="none" w:sz="0" w:space="0" w:color="auto"/>
        <w:left w:val="none" w:sz="0" w:space="0" w:color="auto"/>
        <w:bottom w:val="none" w:sz="0" w:space="0" w:color="auto"/>
        <w:right w:val="none" w:sz="0" w:space="0" w:color="auto"/>
      </w:divBdr>
      <w:divsChild>
        <w:div w:id="1585139684">
          <w:marLeft w:val="0"/>
          <w:marRight w:val="0"/>
          <w:marTop w:val="0"/>
          <w:marBottom w:val="0"/>
          <w:divBdr>
            <w:top w:val="none" w:sz="0" w:space="0" w:color="auto"/>
            <w:left w:val="none" w:sz="0" w:space="0" w:color="auto"/>
            <w:bottom w:val="none" w:sz="0" w:space="0" w:color="auto"/>
            <w:right w:val="none" w:sz="0" w:space="0" w:color="auto"/>
          </w:divBdr>
          <w:divsChild>
            <w:div w:id="884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s@growrv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acs.virginia.gov/pdf/homefdapplica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acs.virginia.gov/vagrown/pdf/FoodSafety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ndors@growrva.com" TargetMode="External"/><Relationship Id="rId4" Type="http://schemas.openxmlformats.org/officeDocument/2006/relationships/settings" Target="settings.xml"/><Relationship Id="rId9" Type="http://schemas.openxmlformats.org/officeDocument/2006/relationships/hyperlink" Target="http://www.GrowRV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BD3B-F97E-4853-9ED1-CD14E05A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weather is getting colder and it is once again time to apply for your space at the winter South-ER of the James Market</vt:lpstr>
    </vt:vector>
  </TitlesOfParts>
  <Company>Microsoft</Company>
  <LinksUpToDate>false</LinksUpToDate>
  <CharactersWithSpaces>9407</CharactersWithSpaces>
  <SharedDoc>false</SharedDoc>
  <HLinks>
    <vt:vector size="24" baseType="variant">
      <vt:variant>
        <vt:i4>4063268</vt:i4>
      </vt:variant>
      <vt:variant>
        <vt:i4>9</vt:i4>
      </vt:variant>
      <vt:variant>
        <vt:i4>0</vt:i4>
      </vt:variant>
      <vt:variant>
        <vt:i4>5</vt:i4>
      </vt:variant>
      <vt:variant>
        <vt:lpwstr>http://www.facebook.com/GrowRVA</vt:lpwstr>
      </vt:variant>
      <vt:variant>
        <vt:lpwstr/>
      </vt:variant>
      <vt:variant>
        <vt:i4>4063330</vt:i4>
      </vt:variant>
      <vt:variant>
        <vt:i4>6</vt:i4>
      </vt:variant>
      <vt:variant>
        <vt:i4>0</vt:i4>
      </vt:variant>
      <vt:variant>
        <vt:i4>5</vt:i4>
      </vt:variant>
      <vt:variant>
        <vt:lpwstr>http://www.growrva.com/</vt:lpwstr>
      </vt:variant>
      <vt:variant>
        <vt:lpwstr/>
      </vt:variant>
      <vt:variant>
        <vt:i4>7536715</vt:i4>
      </vt:variant>
      <vt:variant>
        <vt:i4>3</vt:i4>
      </vt:variant>
      <vt:variant>
        <vt:i4>0</vt:i4>
      </vt:variant>
      <vt:variant>
        <vt:i4>5</vt:i4>
      </vt:variant>
      <vt:variant>
        <vt:lpwstr>mailto:vendors@growrva.com</vt:lpwstr>
      </vt:variant>
      <vt:variant>
        <vt:lpwstr/>
      </vt:variant>
      <vt:variant>
        <vt:i4>4063330</vt:i4>
      </vt:variant>
      <vt:variant>
        <vt:i4>0</vt:i4>
      </vt:variant>
      <vt:variant>
        <vt:i4>0</vt:i4>
      </vt:variant>
      <vt:variant>
        <vt:i4>5</vt:i4>
      </vt:variant>
      <vt:variant>
        <vt:lpwstr>http://www.growrva.com/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weather is getting colder and it is once again time to apply for your space at the winter South-ER of the James Market</dc:title>
  <dc:subject/>
  <dc:creator>Linda</dc:creator>
  <cp:keywords/>
  <cp:lastModifiedBy>Linda Williams</cp:lastModifiedBy>
  <cp:revision>5</cp:revision>
  <cp:lastPrinted>2019-05-21T14:18:00Z</cp:lastPrinted>
  <dcterms:created xsi:type="dcterms:W3CDTF">2019-09-03T20:36:00Z</dcterms:created>
  <dcterms:modified xsi:type="dcterms:W3CDTF">2019-09-03T21:43:00Z</dcterms:modified>
</cp:coreProperties>
</file>